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1E" w:rsidRDefault="00453CB9" w:rsidP="00453CB9">
      <w:pPr>
        <w:jc w:val="center"/>
        <w:rPr>
          <w:b/>
          <w:bCs/>
        </w:rPr>
      </w:pPr>
      <w:r>
        <w:rPr>
          <w:b/>
          <w:bCs/>
          <w:noProof/>
          <w:lang w:val="de-DE" w:eastAsia="de-DE"/>
        </w:rPr>
        <w:drawing>
          <wp:inline distT="0" distB="0" distL="0" distR="0">
            <wp:extent cx="1352381" cy="676191"/>
            <wp:effectExtent l="19050" t="0" r="169" b="0"/>
            <wp:docPr id="3" name="Grafik 2" descr="Mon Haki Ryu mit Schrift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 Haki Ryu mit Schriftzeichen.png"/>
                    <pic:cNvPicPr/>
                  </pic:nvPicPr>
                  <pic:blipFill>
                    <a:blip r:embed="rId8" cstate="print"/>
                    <a:stretch>
                      <a:fillRect/>
                    </a:stretch>
                  </pic:blipFill>
                  <pic:spPr>
                    <a:xfrm>
                      <a:off x="0" y="0"/>
                      <a:ext cx="1352381" cy="676191"/>
                    </a:xfrm>
                    <a:prstGeom prst="rect">
                      <a:avLst/>
                    </a:prstGeom>
                  </pic:spPr>
                </pic:pic>
              </a:graphicData>
            </a:graphic>
          </wp:inline>
        </w:drawing>
      </w:r>
    </w:p>
    <w:p w:rsidR="0037411E" w:rsidRDefault="0037411E" w:rsidP="0037411E">
      <w:pPr>
        <w:rPr>
          <w:b/>
          <w:bCs/>
        </w:rPr>
      </w:pPr>
    </w:p>
    <w:p w:rsidR="0037411E" w:rsidRDefault="0037411E" w:rsidP="0037411E">
      <w:pPr>
        <w:rPr>
          <w:b/>
          <w:bCs/>
        </w:rPr>
      </w:pPr>
    </w:p>
    <w:p w:rsidR="0037411E" w:rsidRDefault="0037411E" w:rsidP="0037411E">
      <w:pPr>
        <w:rPr>
          <w:b/>
          <w:bCs/>
        </w:rPr>
      </w:pPr>
    </w:p>
    <w:p w:rsidR="0037411E" w:rsidRDefault="0037411E" w:rsidP="0037411E">
      <w:pPr>
        <w:rPr>
          <w:b/>
          <w:bCs/>
        </w:rPr>
      </w:pPr>
    </w:p>
    <w:p w:rsidR="0037411E" w:rsidRDefault="0037411E" w:rsidP="0037411E">
      <w:pPr>
        <w:rPr>
          <w:b/>
          <w:bCs/>
        </w:rPr>
      </w:pPr>
    </w:p>
    <w:p w:rsidR="0037411E" w:rsidRDefault="0037411E" w:rsidP="0037411E">
      <w:pPr>
        <w:rPr>
          <w:b/>
          <w:bCs/>
        </w:rPr>
      </w:pPr>
    </w:p>
    <w:p w:rsidR="0037411E" w:rsidRPr="0037411E" w:rsidRDefault="0037411E" w:rsidP="0037411E">
      <w:pPr>
        <w:jc w:val="center"/>
        <w:rPr>
          <w:rFonts w:ascii="Times New Roman" w:hAnsi="Times New Roman" w:cs="Times New Roman"/>
          <w:b/>
          <w:bCs/>
          <w:sz w:val="40"/>
          <w:szCs w:val="40"/>
        </w:rPr>
      </w:pPr>
      <w:r w:rsidRPr="0037411E">
        <w:rPr>
          <w:rFonts w:ascii="Times New Roman" w:hAnsi="Times New Roman" w:cs="Times New Roman"/>
          <w:b/>
          <w:bCs/>
          <w:sz w:val="40"/>
          <w:szCs w:val="40"/>
        </w:rPr>
        <w:t>Blindtexte und ihre Wichtigkeit für eine Seminararbeit</w:t>
      </w:r>
    </w:p>
    <w:p w:rsidR="0037411E" w:rsidRDefault="0037411E" w:rsidP="0037411E">
      <w:pPr>
        <w:rPr>
          <w:b/>
          <w:bCs/>
        </w:rPr>
      </w:pPr>
    </w:p>
    <w:p w:rsidR="0037411E" w:rsidRDefault="0037411E" w:rsidP="0037411E">
      <w:pPr>
        <w:rPr>
          <w:b/>
          <w:bCs/>
        </w:rPr>
      </w:pPr>
    </w:p>
    <w:p w:rsidR="0037411E" w:rsidRPr="0037411E" w:rsidRDefault="0037411E" w:rsidP="0037411E">
      <w:pPr>
        <w:jc w:val="center"/>
        <w:rPr>
          <w:rFonts w:ascii="Times New Roman" w:hAnsi="Times New Roman" w:cs="Times New Roman"/>
          <w:b/>
          <w:bCs/>
          <w:sz w:val="32"/>
          <w:szCs w:val="32"/>
        </w:rPr>
      </w:pPr>
      <w:r w:rsidRPr="0037411E">
        <w:rPr>
          <w:rFonts w:ascii="Times New Roman" w:hAnsi="Times New Roman" w:cs="Times New Roman"/>
          <w:b/>
          <w:bCs/>
          <w:sz w:val="32"/>
          <w:szCs w:val="32"/>
        </w:rPr>
        <w:t>Seminararbeit zur Erlangung des X. Dan</w:t>
      </w:r>
      <w:r w:rsidRPr="0037411E">
        <w:rPr>
          <w:rFonts w:ascii="Times New Roman" w:hAnsi="Times New Roman" w:cs="Times New Roman"/>
          <w:b/>
          <w:bCs/>
          <w:sz w:val="32"/>
          <w:szCs w:val="32"/>
        </w:rPr>
        <w:br/>
        <w:t>Eingereicht von Vorname Nachname</w:t>
      </w:r>
    </w:p>
    <w:p w:rsidR="0037411E" w:rsidRDefault="0037411E" w:rsidP="0037411E">
      <w:pPr>
        <w:rPr>
          <w:b/>
          <w:bCs/>
        </w:rPr>
      </w:pPr>
    </w:p>
    <w:p w:rsidR="0037411E" w:rsidRDefault="0037411E" w:rsidP="0037411E">
      <w:pPr>
        <w:rPr>
          <w:b/>
          <w:bCs/>
        </w:rPr>
      </w:pPr>
    </w:p>
    <w:p w:rsidR="0037411E" w:rsidRPr="0037411E" w:rsidRDefault="0037411E" w:rsidP="0037411E">
      <w:pPr>
        <w:jc w:val="center"/>
        <w:rPr>
          <w:rFonts w:ascii="Times New Roman" w:hAnsi="Times New Roman" w:cs="Times New Roman"/>
          <w:b/>
          <w:bCs/>
          <w:sz w:val="28"/>
          <w:szCs w:val="28"/>
        </w:rPr>
      </w:pPr>
      <w:r w:rsidRPr="0037411E">
        <w:rPr>
          <w:rFonts w:ascii="Times New Roman" w:hAnsi="Times New Roman" w:cs="Times New Roman"/>
          <w:b/>
          <w:bCs/>
          <w:sz w:val="28"/>
          <w:szCs w:val="28"/>
        </w:rPr>
        <w:t>Ort, Monat Jahr</w:t>
      </w:r>
    </w:p>
    <w:p w:rsidR="0037411E" w:rsidRDefault="0037411E" w:rsidP="0037411E">
      <w:pPr>
        <w:rPr>
          <w:b/>
          <w:bCs/>
        </w:rPr>
      </w:pPr>
    </w:p>
    <w:p w:rsidR="0037411E" w:rsidRDefault="0037411E">
      <w:pPr>
        <w:rPr>
          <w:b/>
          <w:bCs/>
        </w:rPr>
      </w:pPr>
      <w:r>
        <w:rPr>
          <w:b/>
          <w:bCs/>
        </w:rPr>
        <w:br w:type="page"/>
      </w:r>
    </w:p>
    <w:sdt>
      <w:sdtPr>
        <w:rPr>
          <w:rFonts w:asciiTheme="minorHAnsi" w:eastAsiaTheme="minorHAnsi" w:hAnsiTheme="minorHAnsi" w:cstheme="minorBidi"/>
          <w:color w:val="auto"/>
          <w:sz w:val="22"/>
          <w:szCs w:val="22"/>
          <w:lang w:val="de-DE" w:eastAsia="en-US"/>
        </w:rPr>
        <w:id w:val="-1616044350"/>
        <w:docPartObj>
          <w:docPartGallery w:val="Table of Contents"/>
          <w:docPartUnique/>
        </w:docPartObj>
      </w:sdtPr>
      <w:sdtEndPr>
        <w:rPr>
          <w:b/>
          <w:bCs/>
        </w:rPr>
      </w:sdtEndPr>
      <w:sdtContent>
        <w:p w:rsidR="0037411E" w:rsidRDefault="0037411E">
          <w:pPr>
            <w:pStyle w:val="Inhaltsverzeichnisberschrift"/>
            <w:rPr>
              <w:rStyle w:val="berschrift1Zchn"/>
              <w:rFonts w:ascii="Times New Roman" w:hAnsi="Times New Roman" w:cs="Times New Roman"/>
            </w:rPr>
          </w:pPr>
          <w:r w:rsidRPr="0037411E">
            <w:rPr>
              <w:rStyle w:val="berschrift1Zchn"/>
              <w:rFonts w:ascii="Times New Roman" w:hAnsi="Times New Roman" w:cs="Times New Roman"/>
            </w:rPr>
            <w:t>Inhalt</w:t>
          </w:r>
        </w:p>
        <w:p w:rsidR="0042377F" w:rsidRPr="0042377F" w:rsidRDefault="0042377F" w:rsidP="0042377F">
          <w:pPr>
            <w:rPr>
              <w:lang w:val="de-DE" w:eastAsia="de-AT"/>
            </w:rPr>
          </w:pPr>
        </w:p>
        <w:p w:rsidR="0042377F" w:rsidRPr="0042377F" w:rsidRDefault="001B6474" w:rsidP="0042377F">
          <w:pPr>
            <w:pStyle w:val="Verzeichnis1"/>
            <w:tabs>
              <w:tab w:val="left" w:pos="440"/>
              <w:tab w:val="right" w:leader="dot" w:pos="9062"/>
            </w:tabs>
            <w:spacing w:line="480" w:lineRule="auto"/>
            <w:jc w:val="both"/>
            <w:rPr>
              <w:rStyle w:val="Hyperlink"/>
              <w:rFonts w:ascii="Times New Roman" w:hAnsi="Times New Roman" w:cs="Times New Roman"/>
              <w:noProof/>
              <w:sz w:val="24"/>
              <w:szCs w:val="24"/>
            </w:rPr>
          </w:pPr>
          <w:r>
            <w:rPr>
              <w:b/>
              <w:bCs/>
              <w:lang w:val="de-DE"/>
            </w:rPr>
            <w:fldChar w:fldCharType="begin"/>
          </w:r>
          <w:r w:rsidR="0037411E">
            <w:rPr>
              <w:b/>
              <w:bCs/>
              <w:lang w:val="de-DE"/>
            </w:rPr>
            <w:instrText xml:space="preserve"> TOC \o "1-3" \h \z \u </w:instrText>
          </w:r>
          <w:r>
            <w:rPr>
              <w:b/>
              <w:bCs/>
              <w:lang w:val="de-DE"/>
            </w:rPr>
            <w:fldChar w:fldCharType="separate"/>
          </w:r>
          <w:hyperlink w:anchor="_Toc531169858" w:history="1">
            <w:r w:rsidR="0042377F" w:rsidRPr="0042377F">
              <w:rPr>
                <w:rStyle w:val="Hyperlink"/>
                <w:rFonts w:ascii="Times New Roman" w:hAnsi="Times New Roman" w:cs="Times New Roman"/>
                <w:noProof/>
                <w:sz w:val="24"/>
                <w:szCs w:val="24"/>
              </w:rPr>
              <w:t>1.</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Blindtexte: Funktion als Platzhalter oder zum Vergleich der Wirkung von Schriftbildern</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_Toc531169858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1</w:t>
            </w:r>
            <w:r w:rsidRPr="0042377F">
              <w:rPr>
                <w:rFonts w:ascii="Times New Roman" w:hAnsi="Times New Roman" w:cs="Times New Roman"/>
                <w:noProof/>
                <w:webHidden/>
                <w:sz w:val="24"/>
                <w:szCs w:val="24"/>
              </w:rPr>
              <w:fldChar w:fldCharType="end"/>
            </w:r>
          </w:hyperlink>
        </w:p>
        <w:p w:rsidR="0042377F" w:rsidRPr="0042377F" w:rsidRDefault="0042377F" w:rsidP="0042377F">
          <w:pPr>
            <w:spacing w:line="480" w:lineRule="auto"/>
            <w:jc w:val="both"/>
            <w:rPr>
              <w:rFonts w:ascii="Times New Roman" w:hAnsi="Times New Roman" w:cs="Times New Roman"/>
              <w:sz w:val="24"/>
              <w:szCs w:val="24"/>
            </w:rPr>
          </w:pPr>
        </w:p>
        <w:p w:rsidR="0042377F" w:rsidRPr="0042377F" w:rsidRDefault="001B6474" w:rsidP="0042377F">
          <w:pPr>
            <w:pStyle w:val="Verzeichnis1"/>
            <w:tabs>
              <w:tab w:val="left" w:pos="440"/>
              <w:tab w:val="right" w:leader="dot" w:pos="9062"/>
            </w:tabs>
            <w:spacing w:line="480" w:lineRule="auto"/>
            <w:jc w:val="both"/>
            <w:rPr>
              <w:rStyle w:val="Hyperlink"/>
              <w:rFonts w:ascii="Times New Roman" w:hAnsi="Times New Roman" w:cs="Times New Roman"/>
              <w:noProof/>
              <w:sz w:val="24"/>
              <w:szCs w:val="24"/>
            </w:rPr>
          </w:pPr>
          <w:hyperlink w:anchor="_Toc531169859" w:history="1">
            <w:r w:rsidR="0042377F" w:rsidRPr="0042377F">
              <w:rPr>
                <w:rStyle w:val="Hyperlink"/>
                <w:rFonts w:ascii="Times New Roman" w:hAnsi="Times New Roman" w:cs="Times New Roman"/>
                <w:noProof/>
                <w:sz w:val="24"/>
                <w:szCs w:val="24"/>
              </w:rPr>
              <w:t>2.</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Zweckmäßigkeit bei inhaltlicher Sinnlosigkeit</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_Toc531169859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1</w:t>
            </w:r>
            <w:r w:rsidRPr="0042377F">
              <w:rPr>
                <w:rFonts w:ascii="Times New Roman" w:hAnsi="Times New Roman" w:cs="Times New Roman"/>
                <w:noProof/>
                <w:webHidden/>
                <w:sz w:val="24"/>
                <w:szCs w:val="24"/>
              </w:rPr>
              <w:fldChar w:fldCharType="end"/>
            </w:r>
          </w:hyperlink>
        </w:p>
        <w:p w:rsidR="0042377F" w:rsidRPr="0042377F" w:rsidRDefault="0042377F" w:rsidP="0042377F">
          <w:pPr>
            <w:spacing w:line="480" w:lineRule="auto"/>
            <w:jc w:val="both"/>
            <w:rPr>
              <w:rFonts w:ascii="Times New Roman" w:hAnsi="Times New Roman" w:cs="Times New Roman"/>
              <w:sz w:val="24"/>
              <w:szCs w:val="24"/>
            </w:rPr>
          </w:pPr>
        </w:p>
        <w:p w:rsidR="0042377F" w:rsidRPr="0042377F" w:rsidRDefault="001B6474" w:rsidP="0042377F">
          <w:pPr>
            <w:pStyle w:val="Verzeichnis1"/>
            <w:tabs>
              <w:tab w:val="left" w:pos="440"/>
              <w:tab w:val="right" w:leader="dot" w:pos="9062"/>
            </w:tabs>
            <w:spacing w:line="480" w:lineRule="auto"/>
            <w:jc w:val="both"/>
            <w:rPr>
              <w:rFonts w:ascii="Times New Roman" w:eastAsiaTheme="minorEastAsia" w:hAnsi="Times New Roman" w:cs="Times New Roman"/>
              <w:noProof/>
              <w:sz w:val="24"/>
              <w:szCs w:val="24"/>
              <w:lang w:eastAsia="de-AT"/>
            </w:rPr>
          </w:pPr>
          <w:hyperlink w:anchor="_Toc531169860" w:history="1">
            <w:r w:rsidR="0042377F" w:rsidRPr="0042377F">
              <w:rPr>
                <w:rStyle w:val="Hyperlink"/>
                <w:rFonts w:ascii="Times New Roman" w:hAnsi="Times New Roman" w:cs="Times New Roman"/>
                <w:noProof/>
                <w:sz w:val="24"/>
                <w:szCs w:val="24"/>
              </w:rPr>
              <w:t>3.</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Deutsch oder Latein? Unverständlichkeit oder Lesbarkeit?</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_Toc531169860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1</w:t>
            </w:r>
            <w:r w:rsidRPr="0042377F">
              <w:rPr>
                <w:rFonts w:ascii="Times New Roman" w:hAnsi="Times New Roman" w:cs="Times New Roman"/>
                <w:noProof/>
                <w:webHidden/>
                <w:sz w:val="24"/>
                <w:szCs w:val="24"/>
              </w:rPr>
              <w:fldChar w:fldCharType="end"/>
            </w:r>
          </w:hyperlink>
        </w:p>
        <w:p w:rsidR="0042377F" w:rsidRPr="0042377F" w:rsidRDefault="001B6474" w:rsidP="0042377F">
          <w:pPr>
            <w:pStyle w:val="Verzeichnis2"/>
            <w:tabs>
              <w:tab w:val="left" w:pos="880"/>
              <w:tab w:val="right" w:leader="dot" w:pos="9062"/>
            </w:tabs>
            <w:spacing w:line="480" w:lineRule="auto"/>
            <w:jc w:val="both"/>
            <w:rPr>
              <w:rFonts w:ascii="Times New Roman" w:eastAsiaTheme="minorEastAsia" w:hAnsi="Times New Roman" w:cs="Times New Roman"/>
              <w:noProof/>
              <w:sz w:val="24"/>
              <w:szCs w:val="24"/>
              <w:lang w:eastAsia="de-AT"/>
            </w:rPr>
          </w:pPr>
          <w:hyperlink w:anchor="_Toc531169861" w:history="1">
            <w:r w:rsidR="0042377F" w:rsidRPr="0042377F">
              <w:rPr>
                <w:rStyle w:val="Hyperlink"/>
                <w:rFonts w:ascii="Times New Roman" w:hAnsi="Times New Roman" w:cs="Times New Roman"/>
                <w:noProof/>
                <w:sz w:val="24"/>
                <w:szCs w:val="24"/>
              </w:rPr>
              <w:t>3.1.</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Herkunft und Bedeutung des Lorem ipsum-Textes</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_Toc531169861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2</w:t>
            </w:r>
            <w:r w:rsidRPr="0042377F">
              <w:rPr>
                <w:rFonts w:ascii="Times New Roman" w:hAnsi="Times New Roman" w:cs="Times New Roman"/>
                <w:noProof/>
                <w:webHidden/>
                <w:sz w:val="24"/>
                <w:szCs w:val="24"/>
              </w:rPr>
              <w:fldChar w:fldCharType="end"/>
            </w:r>
          </w:hyperlink>
        </w:p>
        <w:p w:rsidR="0042377F" w:rsidRPr="0042377F" w:rsidRDefault="001B6474" w:rsidP="0042377F">
          <w:pPr>
            <w:pStyle w:val="Verzeichnis2"/>
            <w:tabs>
              <w:tab w:val="left" w:pos="880"/>
              <w:tab w:val="right" w:leader="dot" w:pos="9062"/>
            </w:tabs>
            <w:spacing w:line="480" w:lineRule="auto"/>
            <w:jc w:val="both"/>
            <w:rPr>
              <w:rStyle w:val="Hyperlink"/>
              <w:rFonts w:ascii="Times New Roman" w:hAnsi="Times New Roman" w:cs="Times New Roman"/>
              <w:noProof/>
              <w:sz w:val="24"/>
              <w:szCs w:val="24"/>
            </w:rPr>
          </w:pPr>
          <w:hyperlink w:anchor="_Toc531169862" w:history="1">
            <w:r w:rsidR="0042377F" w:rsidRPr="0042377F">
              <w:rPr>
                <w:rStyle w:val="Hyperlink"/>
                <w:rFonts w:ascii="Times New Roman" w:hAnsi="Times New Roman" w:cs="Times New Roman"/>
                <w:noProof/>
                <w:sz w:val="24"/>
                <w:szCs w:val="24"/>
              </w:rPr>
              <w:t>3.2.</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Automatische Erkennung von Lorem ipsum bei der Druckaufbereitung</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_Toc531169862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3</w:t>
            </w:r>
            <w:r w:rsidRPr="0042377F">
              <w:rPr>
                <w:rFonts w:ascii="Times New Roman" w:hAnsi="Times New Roman" w:cs="Times New Roman"/>
                <w:noProof/>
                <w:webHidden/>
                <w:sz w:val="24"/>
                <w:szCs w:val="24"/>
              </w:rPr>
              <w:fldChar w:fldCharType="end"/>
            </w:r>
          </w:hyperlink>
        </w:p>
        <w:p w:rsidR="0042377F" w:rsidRPr="0042377F" w:rsidRDefault="0042377F" w:rsidP="0042377F">
          <w:pPr>
            <w:spacing w:line="480" w:lineRule="auto"/>
            <w:jc w:val="both"/>
            <w:rPr>
              <w:rFonts w:ascii="Times New Roman" w:hAnsi="Times New Roman" w:cs="Times New Roman"/>
              <w:sz w:val="24"/>
              <w:szCs w:val="24"/>
            </w:rPr>
          </w:pPr>
        </w:p>
        <w:p w:rsidR="0042377F" w:rsidRPr="0042377F" w:rsidRDefault="001B6474" w:rsidP="0042377F">
          <w:pPr>
            <w:pStyle w:val="Verzeichnis1"/>
            <w:tabs>
              <w:tab w:val="left" w:pos="440"/>
              <w:tab w:val="right" w:leader="dot" w:pos="9062"/>
            </w:tabs>
            <w:spacing w:line="480" w:lineRule="auto"/>
            <w:jc w:val="both"/>
            <w:rPr>
              <w:rFonts w:ascii="Times New Roman" w:eastAsiaTheme="minorEastAsia" w:hAnsi="Times New Roman" w:cs="Times New Roman"/>
              <w:noProof/>
              <w:sz w:val="24"/>
              <w:szCs w:val="24"/>
              <w:lang w:eastAsia="de-AT"/>
            </w:rPr>
          </w:pPr>
          <w:hyperlink w:anchor="_Toc531169863" w:history="1">
            <w:r w:rsidR="0042377F" w:rsidRPr="0042377F">
              <w:rPr>
                <w:rStyle w:val="Hyperlink"/>
                <w:rFonts w:ascii="Times New Roman" w:hAnsi="Times New Roman" w:cs="Times New Roman"/>
                <w:noProof/>
                <w:sz w:val="24"/>
                <w:szCs w:val="24"/>
              </w:rPr>
              <w:t>4.</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Bibliographie</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_Toc531169863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4</w:t>
            </w:r>
            <w:r w:rsidRPr="0042377F">
              <w:rPr>
                <w:rFonts w:ascii="Times New Roman" w:hAnsi="Times New Roman" w:cs="Times New Roman"/>
                <w:noProof/>
                <w:webHidden/>
                <w:sz w:val="24"/>
                <w:szCs w:val="24"/>
              </w:rPr>
              <w:fldChar w:fldCharType="end"/>
            </w:r>
          </w:hyperlink>
        </w:p>
        <w:p w:rsidR="0042377F" w:rsidRPr="0042377F" w:rsidRDefault="001B6474" w:rsidP="0042377F">
          <w:pPr>
            <w:pStyle w:val="Verzeichnis2"/>
            <w:tabs>
              <w:tab w:val="left" w:pos="880"/>
              <w:tab w:val="right" w:leader="dot" w:pos="9062"/>
            </w:tabs>
            <w:spacing w:line="480" w:lineRule="auto"/>
            <w:jc w:val="both"/>
            <w:rPr>
              <w:rFonts w:ascii="Times New Roman" w:eastAsiaTheme="minorEastAsia" w:hAnsi="Times New Roman" w:cs="Times New Roman"/>
              <w:noProof/>
              <w:sz w:val="24"/>
              <w:szCs w:val="24"/>
              <w:lang w:eastAsia="de-AT"/>
            </w:rPr>
          </w:pPr>
          <w:hyperlink w:anchor="_Toc531169864" w:history="1">
            <w:r w:rsidR="0042377F" w:rsidRPr="0042377F">
              <w:rPr>
                <w:rStyle w:val="Hyperlink"/>
                <w:rFonts w:ascii="Times New Roman" w:hAnsi="Times New Roman" w:cs="Times New Roman"/>
                <w:noProof/>
                <w:sz w:val="24"/>
                <w:szCs w:val="24"/>
              </w:rPr>
              <w:t>4.1.</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Monographien</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_Toc531169864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4</w:t>
            </w:r>
            <w:r w:rsidRPr="0042377F">
              <w:rPr>
                <w:rFonts w:ascii="Times New Roman" w:hAnsi="Times New Roman" w:cs="Times New Roman"/>
                <w:noProof/>
                <w:webHidden/>
                <w:sz w:val="24"/>
                <w:szCs w:val="24"/>
              </w:rPr>
              <w:fldChar w:fldCharType="end"/>
            </w:r>
          </w:hyperlink>
        </w:p>
        <w:p w:rsidR="0042377F" w:rsidRPr="0042377F" w:rsidRDefault="001B6474" w:rsidP="0042377F">
          <w:pPr>
            <w:pStyle w:val="Verzeichnis2"/>
            <w:tabs>
              <w:tab w:val="left" w:pos="880"/>
              <w:tab w:val="right" w:leader="dot" w:pos="9062"/>
            </w:tabs>
            <w:spacing w:line="480" w:lineRule="auto"/>
            <w:jc w:val="both"/>
            <w:rPr>
              <w:rFonts w:ascii="Times New Roman" w:eastAsiaTheme="minorEastAsia" w:hAnsi="Times New Roman" w:cs="Times New Roman"/>
              <w:noProof/>
              <w:sz w:val="24"/>
              <w:szCs w:val="24"/>
              <w:lang w:eastAsia="de-AT"/>
            </w:rPr>
          </w:pPr>
          <w:hyperlink w:anchor="_Toc531169865" w:history="1">
            <w:r w:rsidR="0042377F" w:rsidRPr="0042377F">
              <w:rPr>
                <w:rStyle w:val="Hyperlink"/>
                <w:rFonts w:ascii="Times New Roman" w:hAnsi="Times New Roman" w:cs="Times New Roman"/>
                <w:noProof/>
                <w:sz w:val="24"/>
                <w:szCs w:val="24"/>
              </w:rPr>
              <w:t>4.2.</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shd w:val="clear" w:color="auto" w:fill="FFFFFF"/>
              </w:rPr>
              <w:t>Beiträge in Sammelbänden</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_Toc531169865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4</w:t>
            </w:r>
            <w:r w:rsidRPr="0042377F">
              <w:rPr>
                <w:rFonts w:ascii="Times New Roman" w:hAnsi="Times New Roman" w:cs="Times New Roman"/>
                <w:noProof/>
                <w:webHidden/>
                <w:sz w:val="24"/>
                <w:szCs w:val="24"/>
              </w:rPr>
              <w:fldChar w:fldCharType="end"/>
            </w:r>
          </w:hyperlink>
        </w:p>
        <w:p w:rsidR="0042377F" w:rsidRPr="0042377F" w:rsidRDefault="001B6474" w:rsidP="0042377F">
          <w:pPr>
            <w:pStyle w:val="Verzeichnis2"/>
            <w:tabs>
              <w:tab w:val="left" w:pos="880"/>
              <w:tab w:val="right" w:leader="dot" w:pos="9062"/>
            </w:tabs>
            <w:spacing w:line="480" w:lineRule="auto"/>
            <w:jc w:val="both"/>
            <w:rPr>
              <w:rFonts w:ascii="Times New Roman" w:eastAsiaTheme="minorEastAsia" w:hAnsi="Times New Roman" w:cs="Times New Roman"/>
              <w:noProof/>
              <w:sz w:val="24"/>
              <w:szCs w:val="24"/>
              <w:lang w:eastAsia="de-AT"/>
            </w:rPr>
          </w:pPr>
          <w:hyperlink w:anchor="_Toc531169866" w:history="1">
            <w:r w:rsidR="0042377F" w:rsidRPr="0042377F">
              <w:rPr>
                <w:rStyle w:val="Hyperlink"/>
                <w:rFonts w:ascii="Times New Roman" w:hAnsi="Times New Roman" w:cs="Times New Roman"/>
                <w:noProof/>
                <w:sz w:val="24"/>
                <w:szCs w:val="24"/>
              </w:rPr>
              <w:t>4.3.</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Artikel in Zeitschriften</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_Toc531169866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4</w:t>
            </w:r>
            <w:r w:rsidRPr="0042377F">
              <w:rPr>
                <w:rFonts w:ascii="Times New Roman" w:hAnsi="Times New Roman" w:cs="Times New Roman"/>
                <w:noProof/>
                <w:webHidden/>
                <w:sz w:val="24"/>
                <w:szCs w:val="24"/>
              </w:rPr>
              <w:fldChar w:fldCharType="end"/>
            </w:r>
          </w:hyperlink>
        </w:p>
        <w:p w:rsidR="0042377F" w:rsidRDefault="001B6474" w:rsidP="0042377F">
          <w:pPr>
            <w:pStyle w:val="Verzeichnis2"/>
            <w:tabs>
              <w:tab w:val="left" w:pos="880"/>
              <w:tab w:val="right" w:leader="dot" w:pos="9062"/>
            </w:tabs>
            <w:spacing w:line="480" w:lineRule="auto"/>
            <w:jc w:val="both"/>
            <w:rPr>
              <w:rFonts w:eastAsiaTheme="minorEastAsia"/>
              <w:noProof/>
              <w:lang w:eastAsia="de-AT"/>
            </w:rPr>
          </w:pPr>
          <w:hyperlink w:anchor="_Toc531169867" w:history="1">
            <w:r w:rsidR="0042377F" w:rsidRPr="0042377F">
              <w:rPr>
                <w:rStyle w:val="Hyperlink"/>
                <w:rFonts w:ascii="Times New Roman" w:hAnsi="Times New Roman" w:cs="Times New Roman"/>
                <w:noProof/>
                <w:sz w:val="24"/>
                <w:szCs w:val="24"/>
              </w:rPr>
              <w:t>4.4.</w:t>
            </w:r>
            <w:r w:rsidR="0042377F" w:rsidRPr="0042377F">
              <w:rPr>
                <w:rFonts w:ascii="Times New Roman" w:eastAsiaTheme="minorEastAsia" w:hAnsi="Times New Roman" w:cs="Times New Roman"/>
                <w:noProof/>
                <w:sz w:val="24"/>
                <w:szCs w:val="24"/>
                <w:lang w:eastAsia="de-AT"/>
              </w:rPr>
              <w:tab/>
            </w:r>
            <w:r w:rsidR="0042377F" w:rsidRPr="0042377F">
              <w:rPr>
                <w:rStyle w:val="Hyperlink"/>
                <w:rFonts w:ascii="Times New Roman" w:hAnsi="Times New Roman" w:cs="Times New Roman"/>
                <w:noProof/>
                <w:sz w:val="24"/>
                <w:szCs w:val="24"/>
              </w:rPr>
              <w:t>Internetquellen</w:t>
            </w:r>
            <w:r w:rsidR="0042377F" w:rsidRPr="0042377F">
              <w:rPr>
                <w:rFonts w:ascii="Times New Roman" w:hAnsi="Times New Roman" w:cs="Times New Roman"/>
                <w:noProof/>
                <w:webHidden/>
                <w:sz w:val="24"/>
                <w:szCs w:val="24"/>
              </w:rPr>
              <w:tab/>
            </w:r>
            <w:r w:rsidRPr="0042377F">
              <w:rPr>
                <w:rFonts w:ascii="Times New Roman" w:hAnsi="Times New Roman" w:cs="Times New Roman"/>
                <w:noProof/>
                <w:webHidden/>
                <w:sz w:val="24"/>
                <w:szCs w:val="24"/>
              </w:rPr>
              <w:fldChar w:fldCharType="begin"/>
            </w:r>
            <w:r w:rsidR="0042377F" w:rsidRPr="0042377F">
              <w:rPr>
                <w:rFonts w:ascii="Times New Roman" w:hAnsi="Times New Roman" w:cs="Times New Roman"/>
                <w:noProof/>
                <w:webHidden/>
                <w:sz w:val="24"/>
                <w:szCs w:val="24"/>
              </w:rPr>
              <w:instrText xml:space="preserve"> PAGEREF _Toc531169867 \h </w:instrText>
            </w:r>
            <w:r w:rsidRPr="0042377F">
              <w:rPr>
                <w:rFonts w:ascii="Times New Roman" w:hAnsi="Times New Roman" w:cs="Times New Roman"/>
                <w:noProof/>
                <w:webHidden/>
                <w:sz w:val="24"/>
                <w:szCs w:val="24"/>
              </w:rPr>
            </w:r>
            <w:r w:rsidRPr="0042377F">
              <w:rPr>
                <w:rFonts w:ascii="Times New Roman" w:hAnsi="Times New Roman" w:cs="Times New Roman"/>
                <w:noProof/>
                <w:webHidden/>
                <w:sz w:val="24"/>
                <w:szCs w:val="24"/>
              </w:rPr>
              <w:fldChar w:fldCharType="separate"/>
            </w:r>
            <w:r w:rsidR="00AA2A49">
              <w:rPr>
                <w:rFonts w:ascii="Times New Roman" w:hAnsi="Times New Roman" w:cs="Times New Roman"/>
                <w:noProof/>
                <w:webHidden/>
                <w:sz w:val="24"/>
                <w:szCs w:val="24"/>
              </w:rPr>
              <w:t>4</w:t>
            </w:r>
            <w:r w:rsidRPr="0042377F">
              <w:rPr>
                <w:rFonts w:ascii="Times New Roman" w:hAnsi="Times New Roman" w:cs="Times New Roman"/>
                <w:noProof/>
                <w:webHidden/>
                <w:sz w:val="24"/>
                <w:szCs w:val="24"/>
              </w:rPr>
              <w:fldChar w:fldCharType="end"/>
            </w:r>
          </w:hyperlink>
        </w:p>
        <w:p w:rsidR="0037411E" w:rsidRDefault="001B6474">
          <w:r>
            <w:rPr>
              <w:b/>
              <w:bCs/>
              <w:lang w:val="de-DE"/>
            </w:rPr>
            <w:fldChar w:fldCharType="end"/>
          </w:r>
        </w:p>
      </w:sdtContent>
    </w:sdt>
    <w:p w:rsidR="0042377F" w:rsidRDefault="0042377F" w:rsidP="0037411E">
      <w:pPr>
        <w:rPr>
          <w:b/>
          <w:bCs/>
        </w:rPr>
        <w:sectPr w:rsidR="0042377F">
          <w:footerReference w:type="default" r:id="rId9"/>
          <w:pgSz w:w="11906" w:h="16838"/>
          <w:pgMar w:top="1417" w:right="1417" w:bottom="1134" w:left="1417" w:header="708" w:footer="708" w:gutter="0"/>
          <w:cols w:space="708"/>
          <w:docGrid w:linePitch="360"/>
        </w:sectPr>
      </w:pPr>
    </w:p>
    <w:p w:rsidR="0037411E" w:rsidRPr="0037411E" w:rsidRDefault="0037411E" w:rsidP="0037411E">
      <w:pPr>
        <w:pStyle w:val="berschrift1"/>
        <w:numPr>
          <w:ilvl w:val="0"/>
          <w:numId w:val="1"/>
        </w:numPr>
        <w:rPr>
          <w:rFonts w:ascii="Times New Roman" w:hAnsi="Times New Roman" w:cs="Times New Roman"/>
          <w:sz w:val="28"/>
          <w:szCs w:val="28"/>
        </w:rPr>
      </w:pPr>
      <w:bookmarkStart w:id="0" w:name="_Toc531169858"/>
      <w:r w:rsidRPr="0037411E">
        <w:rPr>
          <w:rFonts w:ascii="Times New Roman" w:hAnsi="Times New Roman" w:cs="Times New Roman"/>
          <w:sz w:val="28"/>
          <w:szCs w:val="28"/>
        </w:rPr>
        <w:lastRenderedPageBreak/>
        <w:t>Blindtexte: Funktion als Platzhalter oder zum Vergleich der Wirkung von Schriftbildern</w:t>
      </w:r>
      <w:bookmarkEnd w:id="0"/>
    </w:p>
    <w:p w:rsidR="0037411E" w:rsidRPr="0037411E" w:rsidRDefault="0037411E" w:rsidP="0037411E">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Blindtexte nennt man Texte, </w:t>
      </w:r>
      <w:r w:rsidR="004E341C">
        <w:rPr>
          <w:rFonts w:ascii="Times New Roman" w:hAnsi="Times New Roman" w:cs="Times New Roman"/>
          <w:sz w:val="24"/>
          <w:szCs w:val="24"/>
        </w:rPr>
        <w:t>„</w:t>
      </w:r>
      <w:r w:rsidRPr="0037411E">
        <w:rPr>
          <w:rFonts w:ascii="Times New Roman" w:hAnsi="Times New Roman" w:cs="Times New Roman"/>
          <w:sz w:val="24"/>
          <w:szCs w:val="24"/>
        </w:rPr>
        <w:t>die bei der Produktion von Publikationen oder Webseiten als Platzhalter für spätere Inhalte stehen, wenn der eigentliche Text noch nicht vorhanden ist.</w:t>
      </w:r>
      <w:r w:rsidR="004E341C">
        <w:rPr>
          <w:rFonts w:ascii="Times New Roman" w:hAnsi="Times New Roman" w:cs="Times New Roman"/>
          <w:sz w:val="24"/>
          <w:szCs w:val="24"/>
        </w:rPr>
        <w:t>“</w:t>
      </w:r>
      <w:r w:rsidR="004E341C">
        <w:rPr>
          <w:rStyle w:val="Funotenzeichen"/>
          <w:rFonts w:ascii="Times New Roman" w:hAnsi="Times New Roman" w:cs="Times New Roman"/>
          <w:sz w:val="24"/>
          <w:szCs w:val="24"/>
        </w:rPr>
        <w:footnoteReference w:id="1"/>
      </w:r>
      <w:r w:rsidRPr="0037411E">
        <w:rPr>
          <w:rFonts w:ascii="Times New Roman" w:hAnsi="Times New Roman" w:cs="Times New Roman"/>
          <w:sz w:val="24"/>
          <w:szCs w:val="24"/>
        </w:rPr>
        <w:t xml:space="preserve"> Sie werden auch als Dummy-, Füll- oder Platzhaltertexte bezeichnet. Mitunter sollen Komponisten von Liedern Blindtexte beim Komponieren von Melodien benutzen und diese vor dem Dichten des Liedtextes singen. Bereits seit dem 16. Jahrhundert dürften Blindtexte bei Setzern üblich gewesen sein.</w:t>
      </w:r>
    </w:p>
    <w:p w:rsidR="0037411E" w:rsidRPr="0037411E" w:rsidRDefault="0037411E" w:rsidP="0037411E">
      <w:pPr>
        <w:pStyle w:val="berschrift1"/>
        <w:numPr>
          <w:ilvl w:val="0"/>
          <w:numId w:val="1"/>
        </w:numPr>
        <w:rPr>
          <w:rFonts w:ascii="Times New Roman" w:hAnsi="Times New Roman" w:cs="Times New Roman"/>
          <w:sz w:val="28"/>
          <w:szCs w:val="28"/>
        </w:rPr>
      </w:pPr>
      <w:bookmarkStart w:id="1" w:name="_Toc531169859"/>
      <w:r w:rsidRPr="0037411E">
        <w:rPr>
          <w:rFonts w:ascii="Times New Roman" w:hAnsi="Times New Roman" w:cs="Times New Roman"/>
          <w:sz w:val="28"/>
          <w:szCs w:val="28"/>
        </w:rPr>
        <w:t>Zweckmäßigkeit bei inhaltlicher Sinnlosigkeit</w:t>
      </w:r>
      <w:bookmarkEnd w:id="1"/>
    </w:p>
    <w:p w:rsidR="0037411E" w:rsidRPr="0037411E" w:rsidRDefault="0037411E" w:rsidP="0037411E">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Blindtexte werden ebenfalls zur Demonstration der Gestalt verschiedener Schrifttypen und zu Layout</w:t>
      </w:r>
      <w:r w:rsidR="0042377F">
        <w:rPr>
          <w:rFonts w:ascii="Times New Roman" w:hAnsi="Times New Roman" w:cs="Times New Roman"/>
          <w:sz w:val="24"/>
          <w:szCs w:val="24"/>
        </w:rPr>
        <w:t>-Z</w:t>
      </w:r>
      <w:r w:rsidRPr="0037411E">
        <w:rPr>
          <w:rFonts w:ascii="Times New Roman" w:hAnsi="Times New Roman" w:cs="Times New Roman"/>
          <w:sz w:val="24"/>
          <w:szCs w:val="24"/>
        </w:rPr>
        <w:t xml:space="preserve">wecken verwendet. Sie ergeben in der Regel keinen inhaltlichen Sinn. Aufgrund ihrer verbreiteten Funktion als Fülltext für das Layout kommt einer Nicht-Lesbarkeit besondere Bedeutung zu, da die menschliche Wahrnehmung u.a. darauf ausgerichtet ist, bestimmte Muster und Wiederholungen zu erkennen. Ist die Verteilung der Buchstaben und die Länge der </w:t>
      </w:r>
      <w:r w:rsidR="0062796F">
        <w:rPr>
          <w:rFonts w:ascii="Times New Roman" w:hAnsi="Times New Roman" w:cs="Times New Roman"/>
          <w:sz w:val="24"/>
          <w:szCs w:val="24"/>
        </w:rPr>
        <w:t>„</w:t>
      </w:r>
      <w:r w:rsidRPr="0037411E">
        <w:rPr>
          <w:rFonts w:ascii="Times New Roman" w:hAnsi="Times New Roman" w:cs="Times New Roman"/>
          <w:sz w:val="24"/>
          <w:szCs w:val="24"/>
        </w:rPr>
        <w:t>Worte</w:t>
      </w:r>
      <w:r w:rsidR="0062796F">
        <w:rPr>
          <w:rFonts w:ascii="Times New Roman" w:hAnsi="Times New Roman" w:cs="Times New Roman"/>
          <w:sz w:val="24"/>
          <w:szCs w:val="24"/>
        </w:rPr>
        <w:t>“</w:t>
      </w:r>
      <w:r w:rsidRPr="0037411E">
        <w:rPr>
          <w:rFonts w:ascii="Times New Roman" w:hAnsi="Times New Roman" w:cs="Times New Roman"/>
          <w:sz w:val="24"/>
          <w:szCs w:val="24"/>
        </w:rPr>
        <w:t xml:space="preserve"> willkürlich, lenkt beispielsweise nichts von der Beurteilung der Wirkung und Lesbarkeit verschiedener Schriftarten (Typografie) sowie der Verteilung des Textes auf der Seite (Layout oder Satzspiegel) ab. Deshalb bestehen Blindtexte meist aus einer mehr oder weniger willkürlichen Folge von Wörtern oder Silben. Wiederholungsmuster können also nicht den Gesamteindruck trüben und Schriftarten so besser miteinander verglichen werden. Dabei ist natürlich von Vorteil, wenn der Blindtext halbwegs realistisch erscheint, damit die Wirkung des Layouts der späteren Publikation nicht beeinträchtigt wird.</w:t>
      </w:r>
    </w:p>
    <w:p w:rsidR="0037411E" w:rsidRPr="0037411E" w:rsidRDefault="0037411E" w:rsidP="0037411E">
      <w:pPr>
        <w:pStyle w:val="berschrift1"/>
        <w:numPr>
          <w:ilvl w:val="0"/>
          <w:numId w:val="1"/>
        </w:numPr>
        <w:rPr>
          <w:rFonts w:ascii="Times New Roman" w:hAnsi="Times New Roman" w:cs="Times New Roman"/>
          <w:sz w:val="28"/>
          <w:szCs w:val="28"/>
        </w:rPr>
      </w:pPr>
      <w:bookmarkStart w:id="2" w:name="_Toc531169860"/>
      <w:r w:rsidRPr="0037411E">
        <w:rPr>
          <w:rFonts w:ascii="Times New Roman" w:hAnsi="Times New Roman" w:cs="Times New Roman"/>
          <w:sz w:val="28"/>
          <w:szCs w:val="28"/>
        </w:rPr>
        <w:t>Deutsch oder Latein? Unverständlichkeit oder Lesbarkeit?</w:t>
      </w:r>
      <w:bookmarkEnd w:id="2"/>
    </w:p>
    <w:p w:rsidR="0037411E" w:rsidRPr="0037411E" w:rsidRDefault="0037411E" w:rsidP="0037411E">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Als bekanntester Blindtext gilt der Text </w:t>
      </w:r>
      <w:r w:rsidR="0062796F">
        <w:rPr>
          <w:rFonts w:ascii="Times New Roman" w:hAnsi="Times New Roman" w:cs="Times New Roman"/>
          <w:sz w:val="24"/>
          <w:szCs w:val="24"/>
        </w:rPr>
        <w:t>„</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0062796F">
        <w:rPr>
          <w:rFonts w:ascii="Times New Roman" w:hAnsi="Times New Roman" w:cs="Times New Roman"/>
          <w:sz w:val="24"/>
          <w:szCs w:val="24"/>
        </w:rPr>
        <w:t>“</w:t>
      </w:r>
      <w:r w:rsidRPr="0037411E">
        <w:rPr>
          <w:rFonts w:ascii="Times New Roman" w:hAnsi="Times New Roman" w:cs="Times New Roman"/>
          <w:sz w:val="24"/>
          <w:szCs w:val="24"/>
        </w:rPr>
        <w:t xml:space="preserve">, der seinen Ursprung im 16. Jahrhundert haben soll.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 ist in einer </w:t>
      </w:r>
      <w:r w:rsidR="004E341C">
        <w:rPr>
          <w:rFonts w:ascii="Times New Roman" w:hAnsi="Times New Roman" w:cs="Times New Roman"/>
          <w:sz w:val="24"/>
          <w:szCs w:val="24"/>
        </w:rPr>
        <w:t>„</w:t>
      </w:r>
      <w:r w:rsidRPr="0037411E">
        <w:rPr>
          <w:rFonts w:ascii="Times New Roman" w:hAnsi="Times New Roman" w:cs="Times New Roman"/>
          <w:sz w:val="24"/>
          <w:szCs w:val="24"/>
        </w:rPr>
        <w:t xml:space="preserve">pseudo-lateinischen Sprache verfasst, die ungefähr dem </w:t>
      </w:r>
      <w:r w:rsidR="0062796F">
        <w:rPr>
          <w:rFonts w:ascii="Times New Roman" w:hAnsi="Times New Roman" w:cs="Times New Roman"/>
          <w:sz w:val="24"/>
          <w:szCs w:val="24"/>
        </w:rPr>
        <w:t>‚</w:t>
      </w:r>
      <w:r w:rsidRPr="0037411E">
        <w:rPr>
          <w:rFonts w:ascii="Times New Roman" w:hAnsi="Times New Roman" w:cs="Times New Roman"/>
          <w:sz w:val="24"/>
          <w:szCs w:val="24"/>
        </w:rPr>
        <w:t>natürlichen</w:t>
      </w:r>
      <w:r w:rsidR="0062796F">
        <w:rPr>
          <w:rFonts w:ascii="Times New Roman" w:hAnsi="Times New Roman" w:cs="Times New Roman"/>
          <w:sz w:val="24"/>
          <w:szCs w:val="24"/>
        </w:rPr>
        <w:t>‘</w:t>
      </w:r>
      <w:r w:rsidRPr="0037411E">
        <w:rPr>
          <w:rFonts w:ascii="Times New Roman" w:hAnsi="Times New Roman" w:cs="Times New Roman"/>
          <w:sz w:val="24"/>
          <w:szCs w:val="24"/>
        </w:rPr>
        <w:t xml:space="preserve"> Latein entspricht.</w:t>
      </w:r>
      <w:r w:rsidR="004E341C">
        <w:rPr>
          <w:rFonts w:ascii="Times New Roman" w:hAnsi="Times New Roman" w:cs="Times New Roman"/>
          <w:sz w:val="24"/>
          <w:szCs w:val="24"/>
        </w:rPr>
        <w:t>“</w:t>
      </w:r>
      <w:r w:rsidR="004E341C">
        <w:rPr>
          <w:rStyle w:val="Funotenzeichen"/>
          <w:rFonts w:ascii="Times New Roman" w:hAnsi="Times New Roman" w:cs="Times New Roman"/>
          <w:sz w:val="24"/>
          <w:szCs w:val="24"/>
        </w:rPr>
        <w:footnoteReference w:id="2"/>
      </w:r>
      <w:r w:rsidRPr="0037411E">
        <w:rPr>
          <w:rFonts w:ascii="Times New Roman" w:hAnsi="Times New Roman" w:cs="Times New Roman"/>
          <w:sz w:val="24"/>
          <w:szCs w:val="24"/>
        </w:rPr>
        <w:t xml:space="preserve"> In Ihm finden sich eine Reihe realer lateinischer Wörter. Auch dieser Blindtext ist unverständlich gehalten, imitiert jedoch den Rhythmus der meisten europäischen Sprachen in lateinischer Schrift. Der Vorteil des lateinischen Ursprungs und der relativen Sinnlosigkeit von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 ist, dass der Text weder die Aufmerksamkeit des Betrachters auf sich zieht noch von der Gestaltung ablenkt.</w:t>
      </w:r>
      <w:r w:rsidR="00EA521B" w:rsidRPr="00EA521B">
        <w:rPr>
          <w:rStyle w:val="Funotenzeichen"/>
          <w:rFonts w:ascii="Times New Roman" w:hAnsi="Times New Roman" w:cs="Times New Roman"/>
          <w:sz w:val="24"/>
          <w:szCs w:val="24"/>
        </w:rPr>
        <w:t xml:space="preserve"> </w:t>
      </w:r>
      <w:r w:rsidR="00EA521B">
        <w:rPr>
          <w:rStyle w:val="Funotenzeichen"/>
          <w:rFonts w:ascii="Times New Roman" w:hAnsi="Times New Roman" w:cs="Times New Roman"/>
          <w:sz w:val="24"/>
          <w:szCs w:val="24"/>
        </w:rPr>
        <w:footnoteReference w:id="3"/>
      </w:r>
    </w:p>
    <w:p w:rsidR="0037411E" w:rsidRPr="0037411E" w:rsidRDefault="0037411E" w:rsidP="0037411E">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lastRenderedPageBreak/>
        <w:t>Ein Nachteil liegt jedoch darin begründet, dass im Lateinischen bestimmte Buchstaben häufiger und andere seltener vorkommen, was ein anderes Druckbild erzeugt. Zudem werden im Lateinischen nur Satzanfänge groß</w:t>
      </w:r>
      <w:r w:rsidR="00EA521B">
        <w:rPr>
          <w:rFonts w:ascii="Times New Roman" w:hAnsi="Times New Roman" w:cs="Times New Roman"/>
          <w:sz w:val="24"/>
          <w:szCs w:val="24"/>
        </w:rPr>
        <w:t>-</w:t>
      </w:r>
      <w:r w:rsidRPr="0037411E">
        <w:rPr>
          <w:rFonts w:ascii="Times New Roman" w:hAnsi="Times New Roman" w:cs="Times New Roman"/>
          <w:sz w:val="24"/>
          <w:szCs w:val="24"/>
        </w:rPr>
        <w:t xml:space="preserve">geschrieben, so dass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 die generelle Substantivgroßschreibung der deutschen Sprache nicht abbilden kann. Als visueller Platzhalter für deutschsprachige Texte ist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 demzufolge nur begrenzt geeignet. Sollen Blindtexte dazu dienen, die Eigenheiten der Schriftarten zu vergleichen, so kann es auch sinnvoll sein, Texte zu wählen, die möglichst alle Buchstaben und Sonderzeichen verwenden, die für die jeweilige Sprache typisch sind.</w:t>
      </w:r>
    </w:p>
    <w:p w:rsidR="0037411E" w:rsidRPr="0037411E" w:rsidRDefault="0037411E" w:rsidP="00EA521B">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Mittlerweile existiert ferner eine Fülle an lesbaren Blindtexten. Diese werden meist verwendet, wenn ihre Funktion die eines reinen Platzhaltertextes ist. Diese Alternativen zu den klassischen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-Texten sind oftmals amüsant und erzählen kleine, lustige oder sinnlose Geschichten.</w:t>
      </w:r>
    </w:p>
    <w:p w:rsidR="0037411E" w:rsidRPr="0037411E" w:rsidRDefault="0037411E" w:rsidP="0037411E">
      <w:pPr>
        <w:pStyle w:val="berschrift2"/>
        <w:numPr>
          <w:ilvl w:val="1"/>
          <w:numId w:val="1"/>
        </w:numPr>
        <w:rPr>
          <w:rFonts w:ascii="Times New Roman" w:hAnsi="Times New Roman" w:cs="Times New Roman"/>
        </w:rPr>
      </w:pPr>
      <w:bookmarkStart w:id="3" w:name="_Toc531169861"/>
      <w:r w:rsidRPr="0037411E">
        <w:rPr>
          <w:rFonts w:ascii="Times New Roman" w:hAnsi="Times New Roman" w:cs="Times New Roman"/>
        </w:rPr>
        <w:t xml:space="preserve">Herkunft und Bedeutung des </w:t>
      </w:r>
      <w:proofErr w:type="spellStart"/>
      <w:r w:rsidRPr="0037411E">
        <w:rPr>
          <w:rFonts w:ascii="Times New Roman" w:hAnsi="Times New Roman" w:cs="Times New Roman"/>
        </w:rPr>
        <w:t>Lorem</w:t>
      </w:r>
      <w:proofErr w:type="spellEnd"/>
      <w:r w:rsidRPr="0037411E">
        <w:rPr>
          <w:rFonts w:ascii="Times New Roman" w:hAnsi="Times New Roman" w:cs="Times New Roman"/>
        </w:rPr>
        <w:t xml:space="preserve"> </w:t>
      </w:r>
      <w:proofErr w:type="spellStart"/>
      <w:r w:rsidRPr="0037411E">
        <w:rPr>
          <w:rFonts w:ascii="Times New Roman" w:hAnsi="Times New Roman" w:cs="Times New Roman"/>
        </w:rPr>
        <w:t>ipsum</w:t>
      </w:r>
      <w:proofErr w:type="spellEnd"/>
      <w:r w:rsidRPr="0037411E">
        <w:rPr>
          <w:rFonts w:ascii="Times New Roman" w:hAnsi="Times New Roman" w:cs="Times New Roman"/>
        </w:rPr>
        <w:t>-Textes</w:t>
      </w:r>
      <w:bookmarkEnd w:id="3"/>
    </w:p>
    <w:p w:rsidR="0037411E" w:rsidRPr="0037411E" w:rsidRDefault="0037411E" w:rsidP="004E341C">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Den meisten Quellen zufolge geht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 auf einen Text Ciceros aus dem Jahr 45 vor Christus zurück. Demnach ermittelte ein Lateinlehrer die Herkunft, indem er Fundstellen des außergewöhnlichen Wortes </w:t>
      </w:r>
      <w:r w:rsidR="00EA521B">
        <w:rPr>
          <w:rFonts w:ascii="Times New Roman" w:hAnsi="Times New Roman" w:cs="Times New Roman"/>
          <w:sz w:val="24"/>
          <w:szCs w:val="24"/>
        </w:rPr>
        <w:t>„</w:t>
      </w:r>
      <w:proofErr w:type="spellStart"/>
      <w:r w:rsidRPr="0037411E">
        <w:rPr>
          <w:rFonts w:ascii="Times New Roman" w:hAnsi="Times New Roman" w:cs="Times New Roman"/>
          <w:sz w:val="24"/>
          <w:szCs w:val="24"/>
        </w:rPr>
        <w:t>consectetur</w:t>
      </w:r>
      <w:proofErr w:type="spellEnd"/>
      <w:r w:rsidR="00EA521B">
        <w:rPr>
          <w:rFonts w:ascii="Times New Roman" w:hAnsi="Times New Roman" w:cs="Times New Roman"/>
          <w:sz w:val="24"/>
          <w:szCs w:val="24"/>
        </w:rPr>
        <w:t>“</w:t>
      </w:r>
      <w:r w:rsidRPr="0037411E">
        <w:rPr>
          <w:rFonts w:ascii="Times New Roman" w:hAnsi="Times New Roman" w:cs="Times New Roman"/>
          <w:sz w:val="24"/>
          <w:szCs w:val="24"/>
        </w:rPr>
        <w:t xml:space="preserve"> zusammentrug und dabei die Übereinstimmung mit einer Textpassage in </w:t>
      </w:r>
      <w:r w:rsidRPr="0037411E">
        <w:rPr>
          <w:rFonts w:ascii="Times New Roman" w:hAnsi="Times New Roman" w:cs="Times New Roman"/>
          <w:i/>
          <w:sz w:val="24"/>
          <w:szCs w:val="24"/>
        </w:rPr>
        <w:t xml:space="preserve">De </w:t>
      </w:r>
      <w:proofErr w:type="spellStart"/>
      <w:r w:rsidRPr="0037411E">
        <w:rPr>
          <w:rFonts w:ascii="Times New Roman" w:hAnsi="Times New Roman" w:cs="Times New Roman"/>
          <w:i/>
          <w:sz w:val="24"/>
          <w:szCs w:val="24"/>
        </w:rPr>
        <w:t>finibus</w:t>
      </w:r>
      <w:proofErr w:type="spellEnd"/>
      <w:r w:rsidRPr="0037411E">
        <w:rPr>
          <w:rFonts w:ascii="Times New Roman" w:hAnsi="Times New Roman" w:cs="Times New Roman"/>
          <w:i/>
          <w:sz w:val="24"/>
          <w:szCs w:val="24"/>
        </w:rPr>
        <w:t xml:space="preserve"> </w:t>
      </w:r>
      <w:proofErr w:type="spellStart"/>
      <w:r w:rsidRPr="0037411E">
        <w:rPr>
          <w:rFonts w:ascii="Times New Roman" w:hAnsi="Times New Roman" w:cs="Times New Roman"/>
          <w:i/>
          <w:sz w:val="24"/>
          <w:szCs w:val="24"/>
        </w:rPr>
        <w:t>bonorum</w:t>
      </w:r>
      <w:proofErr w:type="spellEnd"/>
      <w:r w:rsidRPr="0037411E">
        <w:rPr>
          <w:rFonts w:ascii="Times New Roman" w:hAnsi="Times New Roman" w:cs="Times New Roman"/>
          <w:i/>
          <w:sz w:val="24"/>
          <w:szCs w:val="24"/>
        </w:rPr>
        <w:t xml:space="preserve"> et </w:t>
      </w:r>
      <w:proofErr w:type="spellStart"/>
      <w:r w:rsidRPr="0037411E">
        <w:rPr>
          <w:rFonts w:ascii="Times New Roman" w:hAnsi="Times New Roman" w:cs="Times New Roman"/>
          <w:i/>
          <w:sz w:val="24"/>
          <w:szCs w:val="24"/>
        </w:rPr>
        <w:t>malorum</w:t>
      </w:r>
      <w:proofErr w:type="spellEnd"/>
      <w:r w:rsidRPr="0037411E">
        <w:rPr>
          <w:rFonts w:ascii="Times New Roman" w:hAnsi="Times New Roman" w:cs="Times New Roman"/>
          <w:sz w:val="24"/>
          <w:szCs w:val="24"/>
        </w:rPr>
        <w:t xml:space="preserve"> (Über die Grenzen des Guten und Schlechten) von Cicero erkannte, die im Mittelalter hinlänglich bekannt war: </w:t>
      </w:r>
      <w:r w:rsidR="00EA521B">
        <w:rPr>
          <w:rFonts w:ascii="Times New Roman" w:hAnsi="Times New Roman" w:cs="Times New Roman"/>
          <w:sz w:val="24"/>
          <w:szCs w:val="24"/>
        </w:rPr>
        <w:t>„</w:t>
      </w:r>
      <w:proofErr w:type="spellStart"/>
      <w:r w:rsidRPr="0037411E">
        <w:rPr>
          <w:rFonts w:ascii="Times New Roman" w:hAnsi="Times New Roman" w:cs="Times New Roman"/>
          <w:sz w:val="24"/>
          <w:szCs w:val="24"/>
        </w:rPr>
        <w:t>Neque</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porro</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quisquam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est</w:t>
      </w:r>
      <w:proofErr w:type="spellEnd"/>
      <w:r w:rsidRPr="0037411E">
        <w:rPr>
          <w:rFonts w:ascii="Times New Roman" w:hAnsi="Times New Roman" w:cs="Times New Roman"/>
          <w:sz w:val="24"/>
          <w:szCs w:val="24"/>
        </w:rPr>
        <w:t xml:space="preserve">, </w:t>
      </w:r>
      <w:r w:rsidR="00EA521B" w:rsidRPr="0037411E">
        <w:rPr>
          <w:rFonts w:ascii="Times New Roman" w:hAnsi="Times New Roman" w:cs="Times New Roman"/>
          <w:sz w:val="24"/>
          <w:szCs w:val="24"/>
        </w:rPr>
        <w:t>[...]</w:t>
      </w:r>
      <w:r w:rsidR="00EA521B">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qui</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dolorem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quia</w:t>
      </w:r>
      <w:proofErr w:type="spellEnd"/>
      <w:r w:rsidR="00EA521B">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dolor</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sit</w:t>
      </w:r>
      <w:proofErr w:type="spellEnd"/>
      <w:r w:rsidRPr="0037411E">
        <w:rPr>
          <w:rFonts w:ascii="Times New Roman" w:hAnsi="Times New Roman" w:cs="Times New Roman"/>
          <w:sz w:val="24"/>
          <w:szCs w:val="24"/>
        </w:rPr>
        <w:t>,</w:t>
      </w:r>
      <w:r w:rsidR="00EA521B">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amet</w:t>
      </w:r>
      <w:proofErr w:type="spellEnd"/>
      <w:r w:rsidRPr="0037411E">
        <w:rPr>
          <w:rFonts w:ascii="Times New Roman" w:hAnsi="Times New Roman" w:cs="Times New Roman"/>
          <w:sz w:val="24"/>
          <w:szCs w:val="24"/>
        </w:rPr>
        <w:t>,</w:t>
      </w:r>
      <w:r w:rsidR="00EA521B">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consectetur</w:t>
      </w:r>
      <w:proofErr w:type="spellEnd"/>
      <w:r w:rsidRPr="0037411E">
        <w:rPr>
          <w:rFonts w:ascii="Times New Roman" w:hAnsi="Times New Roman" w:cs="Times New Roman"/>
          <w:sz w:val="24"/>
          <w:szCs w:val="24"/>
        </w:rPr>
        <w:t>,</w:t>
      </w:r>
      <w:r w:rsidR="00EA521B">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adipisci</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velit</w:t>
      </w:r>
      <w:proofErr w:type="spellEnd"/>
      <w:r w:rsidR="00EA521B">
        <w:rPr>
          <w:rFonts w:ascii="Times New Roman" w:hAnsi="Times New Roman" w:cs="Times New Roman"/>
          <w:sz w:val="24"/>
          <w:szCs w:val="24"/>
        </w:rPr>
        <w:t>“</w:t>
      </w:r>
      <w:r w:rsidR="00EA521B">
        <w:rPr>
          <w:rStyle w:val="Funotenzeichen"/>
          <w:rFonts w:ascii="Times New Roman" w:hAnsi="Times New Roman" w:cs="Times New Roman"/>
          <w:sz w:val="24"/>
          <w:szCs w:val="24"/>
        </w:rPr>
        <w:footnoteReference w:id="4"/>
      </w:r>
      <w:r w:rsidRPr="0037411E">
        <w:rPr>
          <w:rFonts w:ascii="Times New Roman" w:hAnsi="Times New Roman" w:cs="Times New Roman"/>
          <w:sz w:val="24"/>
          <w:szCs w:val="24"/>
        </w:rPr>
        <w:t xml:space="preserve"> (Sinngemäß: </w:t>
      </w:r>
      <w:r w:rsidR="00EA521B">
        <w:rPr>
          <w:rFonts w:ascii="Times New Roman" w:hAnsi="Times New Roman" w:cs="Times New Roman"/>
          <w:sz w:val="24"/>
          <w:szCs w:val="24"/>
        </w:rPr>
        <w:t>„</w:t>
      </w:r>
      <w:r w:rsidRPr="0037411E">
        <w:rPr>
          <w:rFonts w:ascii="Times New Roman" w:hAnsi="Times New Roman" w:cs="Times New Roman"/>
          <w:sz w:val="24"/>
          <w:szCs w:val="24"/>
        </w:rPr>
        <w:t>Es gibt niemanden</w:t>
      </w:r>
      <w:r w:rsidR="00EA521B">
        <w:rPr>
          <w:rFonts w:ascii="Times New Roman" w:hAnsi="Times New Roman" w:cs="Times New Roman"/>
          <w:sz w:val="24"/>
          <w:szCs w:val="24"/>
        </w:rPr>
        <w:t xml:space="preserve"> </w:t>
      </w:r>
      <w:r w:rsidR="00EA521B" w:rsidRPr="0037411E">
        <w:rPr>
          <w:rFonts w:ascii="Times New Roman" w:hAnsi="Times New Roman" w:cs="Times New Roman"/>
          <w:sz w:val="24"/>
          <w:szCs w:val="24"/>
        </w:rPr>
        <w:t>[...]</w:t>
      </w:r>
      <w:r w:rsidRPr="0037411E">
        <w:rPr>
          <w:rFonts w:ascii="Times New Roman" w:hAnsi="Times New Roman" w:cs="Times New Roman"/>
          <w:sz w:val="24"/>
          <w:szCs w:val="24"/>
        </w:rPr>
        <w:t>, der den Schmerz selbst liebt, der ihn sucht und haben will, einfach, weil es Schmerz ist</w:t>
      </w:r>
      <w:r w:rsidR="00EA521B">
        <w:rPr>
          <w:rFonts w:ascii="Times New Roman" w:hAnsi="Times New Roman" w:cs="Times New Roman"/>
          <w:sz w:val="24"/>
          <w:szCs w:val="24"/>
        </w:rPr>
        <w:t>“</w:t>
      </w:r>
      <w:r w:rsidRPr="0037411E">
        <w:rPr>
          <w:rFonts w:ascii="Times New Roman" w:hAnsi="Times New Roman" w:cs="Times New Roman"/>
          <w:sz w:val="24"/>
          <w:szCs w:val="24"/>
        </w:rPr>
        <w:t>).</w:t>
      </w:r>
    </w:p>
    <w:p w:rsidR="0037411E" w:rsidRPr="0037411E" w:rsidRDefault="0037411E" w:rsidP="004E341C">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Es scheinen nur Bruchstücke des ursprünglichen Textes in die heute gebräuchlichen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-Texte gelangt zu sein. So ist zu vermuten, dass im Laufe der Zeit eine Reihe von Buchstaben an verschiedenen Stellen des Textes eingesetzt oder gestrichen wurden. Daher finden sich mittlerweile leicht differierende Varianten des Textes. Copyright-Probleme treten aufgrund des Alters des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-Textes nicht auf.</w:t>
      </w:r>
      <w:r w:rsidR="0042377F">
        <w:rPr>
          <w:rStyle w:val="Funotenzeichen"/>
          <w:rFonts w:ascii="Times New Roman" w:hAnsi="Times New Roman" w:cs="Times New Roman"/>
          <w:sz w:val="24"/>
          <w:szCs w:val="24"/>
        </w:rPr>
        <w:footnoteReference w:id="5"/>
      </w:r>
    </w:p>
    <w:p w:rsidR="0037411E" w:rsidRPr="0037411E" w:rsidRDefault="0037411E" w:rsidP="004E341C">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In den 1960er Jahren wurde der Text über den Kreis von Setzern und Layoutern hinaus bekannt, als Auszüge des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-Textes auf </w:t>
      </w:r>
      <w:proofErr w:type="spellStart"/>
      <w:r w:rsidRPr="0037411E">
        <w:rPr>
          <w:rFonts w:ascii="Times New Roman" w:hAnsi="Times New Roman" w:cs="Times New Roman"/>
          <w:sz w:val="24"/>
          <w:szCs w:val="24"/>
        </w:rPr>
        <w:t>Letraset</w:t>
      </w:r>
      <w:proofErr w:type="spellEnd"/>
      <w:r w:rsidRPr="0037411E">
        <w:rPr>
          <w:rFonts w:ascii="Times New Roman" w:hAnsi="Times New Roman" w:cs="Times New Roman"/>
          <w:sz w:val="24"/>
          <w:szCs w:val="24"/>
        </w:rPr>
        <w:t xml:space="preserve">-Bögen (bis in die 1980er Jahre hinein verbreitete und populäre Klebebuchstaben auf transparenten Folien) verwendet </w:t>
      </w:r>
      <w:r w:rsidRPr="0037411E">
        <w:rPr>
          <w:rFonts w:ascii="Times New Roman" w:hAnsi="Times New Roman" w:cs="Times New Roman"/>
          <w:sz w:val="24"/>
          <w:szCs w:val="24"/>
        </w:rPr>
        <w:lastRenderedPageBreak/>
        <w:t>wurden. Versionen des Textes wurden nachfolgend auch in DTP-Programmen (Desktop-Publishing) wie PageMaker etc. mitgeliefert.</w:t>
      </w:r>
    </w:p>
    <w:p w:rsidR="0037411E" w:rsidRPr="0037411E" w:rsidRDefault="0037411E" w:rsidP="0037411E">
      <w:pPr>
        <w:pStyle w:val="berschrift2"/>
        <w:numPr>
          <w:ilvl w:val="1"/>
          <w:numId w:val="1"/>
        </w:numPr>
        <w:rPr>
          <w:rFonts w:ascii="Times New Roman" w:hAnsi="Times New Roman" w:cs="Times New Roman"/>
        </w:rPr>
      </w:pPr>
      <w:bookmarkStart w:id="4" w:name="_Toc531169862"/>
      <w:r w:rsidRPr="0037411E">
        <w:rPr>
          <w:rFonts w:ascii="Times New Roman" w:hAnsi="Times New Roman" w:cs="Times New Roman"/>
        </w:rPr>
        <w:t xml:space="preserve">Automatische Erkennung von </w:t>
      </w:r>
      <w:proofErr w:type="spellStart"/>
      <w:r w:rsidRPr="0037411E">
        <w:rPr>
          <w:rFonts w:ascii="Times New Roman" w:hAnsi="Times New Roman" w:cs="Times New Roman"/>
        </w:rPr>
        <w:t>Lorem</w:t>
      </w:r>
      <w:proofErr w:type="spellEnd"/>
      <w:r w:rsidRPr="0037411E">
        <w:rPr>
          <w:rFonts w:ascii="Times New Roman" w:hAnsi="Times New Roman" w:cs="Times New Roman"/>
        </w:rPr>
        <w:t xml:space="preserve"> </w:t>
      </w:r>
      <w:proofErr w:type="spellStart"/>
      <w:r w:rsidRPr="0037411E">
        <w:rPr>
          <w:rFonts w:ascii="Times New Roman" w:hAnsi="Times New Roman" w:cs="Times New Roman"/>
        </w:rPr>
        <w:t>ipsum</w:t>
      </w:r>
      <w:proofErr w:type="spellEnd"/>
      <w:r w:rsidRPr="0037411E">
        <w:rPr>
          <w:rFonts w:ascii="Times New Roman" w:hAnsi="Times New Roman" w:cs="Times New Roman"/>
        </w:rPr>
        <w:t xml:space="preserve"> bei der Druckaufbereitung</w:t>
      </w:r>
      <w:bookmarkEnd w:id="4"/>
    </w:p>
    <w:p w:rsidR="0037411E" w:rsidRPr="0037411E" w:rsidRDefault="0037411E" w:rsidP="004E341C">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Die Verbreitung von Computern und </w:t>
      </w:r>
      <w:proofErr w:type="spellStart"/>
      <w:r w:rsidRPr="0037411E">
        <w:rPr>
          <w:rFonts w:ascii="Times New Roman" w:hAnsi="Times New Roman" w:cs="Times New Roman"/>
          <w:sz w:val="24"/>
          <w:szCs w:val="24"/>
        </w:rPr>
        <w:t>Layoutprogrammen</w:t>
      </w:r>
      <w:proofErr w:type="spellEnd"/>
      <w:r w:rsidRPr="0037411E">
        <w:rPr>
          <w:rFonts w:ascii="Times New Roman" w:hAnsi="Times New Roman" w:cs="Times New Roman"/>
          <w:sz w:val="24"/>
          <w:szCs w:val="24"/>
        </w:rPr>
        <w:t xml:space="preserve"> machte Blindtexte also bekannter. Wurden früher einige Zeilen des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-Textes in Blindtexten kontinuierlich wiederholt, so dient der Text Ciceros heute als Basis vieler Blindtext- oder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-Generatoren. Diese erzeugen, auf ihn aufbauend, automatisch längere Abschnitte des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-Textes oder aber verschiedene andere Platzhaltertexte.</w:t>
      </w:r>
    </w:p>
    <w:p w:rsidR="0037411E" w:rsidRPr="0037411E" w:rsidRDefault="0037411E" w:rsidP="004E341C">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Die Begriffsfolge des </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Pr="0037411E">
        <w:rPr>
          <w:rFonts w:ascii="Times New Roman" w:hAnsi="Times New Roman" w:cs="Times New Roman"/>
          <w:sz w:val="24"/>
          <w:szCs w:val="24"/>
        </w:rPr>
        <w:t xml:space="preserve">-Textes ist heutzutage so verbreitet und üblich, dass viele DTP-Programme Blindtexte mit der Anfangssequenz </w:t>
      </w:r>
      <w:r w:rsidR="0062796F">
        <w:rPr>
          <w:rFonts w:ascii="Times New Roman" w:hAnsi="Times New Roman" w:cs="Times New Roman"/>
          <w:sz w:val="24"/>
          <w:szCs w:val="24"/>
        </w:rPr>
        <w:t>„</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0062796F">
        <w:rPr>
          <w:rFonts w:ascii="Times New Roman" w:hAnsi="Times New Roman" w:cs="Times New Roman"/>
          <w:sz w:val="24"/>
          <w:szCs w:val="24"/>
        </w:rPr>
        <w:t>“</w:t>
      </w:r>
      <w:r w:rsidRPr="0037411E">
        <w:rPr>
          <w:rFonts w:ascii="Times New Roman" w:hAnsi="Times New Roman" w:cs="Times New Roman"/>
          <w:sz w:val="24"/>
          <w:szCs w:val="24"/>
        </w:rPr>
        <w:t xml:space="preserve"> erzeugen können. </w:t>
      </w:r>
      <w:r w:rsidR="00EA521B">
        <w:rPr>
          <w:rFonts w:ascii="Times New Roman" w:hAnsi="Times New Roman" w:cs="Times New Roman"/>
          <w:sz w:val="24"/>
          <w:szCs w:val="24"/>
        </w:rPr>
        <w:t>„</w:t>
      </w:r>
      <w:r w:rsidRPr="0037411E">
        <w:rPr>
          <w:rFonts w:ascii="Times New Roman" w:hAnsi="Times New Roman" w:cs="Times New Roman"/>
          <w:sz w:val="24"/>
          <w:szCs w:val="24"/>
        </w:rPr>
        <w:t xml:space="preserve">Von großem Vorteil ist, dass die Begriffsfolge </w:t>
      </w:r>
      <w:r w:rsidR="0062796F">
        <w:rPr>
          <w:rFonts w:ascii="Times New Roman" w:hAnsi="Times New Roman" w:cs="Times New Roman"/>
          <w:sz w:val="24"/>
          <w:szCs w:val="24"/>
        </w:rPr>
        <w:t>‚</w:t>
      </w:r>
      <w:proofErr w:type="spellStart"/>
      <w:r w:rsidRPr="0037411E">
        <w:rPr>
          <w:rFonts w:ascii="Times New Roman" w:hAnsi="Times New Roman" w:cs="Times New Roman"/>
          <w:sz w:val="24"/>
          <w:szCs w:val="24"/>
        </w:rPr>
        <w:t>Lorem</w:t>
      </w:r>
      <w:proofErr w:type="spellEnd"/>
      <w:r w:rsidRPr="0037411E">
        <w:rPr>
          <w:rFonts w:ascii="Times New Roman" w:hAnsi="Times New Roman" w:cs="Times New Roman"/>
          <w:sz w:val="24"/>
          <w:szCs w:val="24"/>
        </w:rPr>
        <w:t xml:space="preserve"> </w:t>
      </w:r>
      <w:proofErr w:type="spellStart"/>
      <w:r w:rsidRPr="0037411E">
        <w:rPr>
          <w:rFonts w:ascii="Times New Roman" w:hAnsi="Times New Roman" w:cs="Times New Roman"/>
          <w:sz w:val="24"/>
          <w:szCs w:val="24"/>
        </w:rPr>
        <w:t>ipsum</w:t>
      </w:r>
      <w:proofErr w:type="spellEnd"/>
      <w:r w:rsidR="0062796F">
        <w:rPr>
          <w:rFonts w:ascii="Times New Roman" w:hAnsi="Times New Roman" w:cs="Times New Roman"/>
          <w:sz w:val="24"/>
          <w:szCs w:val="24"/>
        </w:rPr>
        <w:t>‘</w:t>
      </w:r>
      <w:r w:rsidRPr="0037411E">
        <w:rPr>
          <w:rFonts w:ascii="Times New Roman" w:hAnsi="Times New Roman" w:cs="Times New Roman"/>
          <w:sz w:val="24"/>
          <w:szCs w:val="24"/>
        </w:rPr>
        <w:t xml:space="preserve"> heute in der elektronischen Druckaufbereitung erkannt</w:t>
      </w:r>
      <w:r w:rsidR="00EA521B">
        <w:rPr>
          <w:rFonts w:ascii="Times New Roman" w:hAnsi="Times New Roman" w:cs="Times New Roman"/>
          <w:sz w:val="24"/>
          <w:szCs w:val="24"/>
        </w:rPr>
        <w:t>“</w:t>
      </w:r>
      <w:r w:rsidR="00EA521B">
        <w:rPr>
          <w:rStyle w:val="Funotenzeichen"/>
          <w:rFonts w:ascii="Times New Roman" w:hAnsi="Times New Roman" w:cs="Times New Roman"/>
          <w:sz w:val="24"/>
          <w:szCs w:val="24"/>
        </w:rPr>
        <w:footnoteReference w:id="6"/>
      </w:r>
      <w:r w:rsidRPr="0037411E">
        <w:rPr>
          <w:rFonts w:ascii="Times New Roman" w:hAnsi="Times New Roman" w:cs="Times New Roman"/>
          <w:sz w:val="24"/>
          <w:szCs w:val="24"/>
        </w:rPr>
        <w:t xml:space="preserve"> und eine Warnmeldung ausgelöst werden kann. Damit wird vermieden, dass eine Publikation </w:t>
      </w:r>
      <w:r w:rsidR="0062796F" w:rsidRPr="0037411E">
        <w:rPr>
          <w:rFonts w:ascii="Times New Roman" w:hAnsi="Times New Roman" w:cs="Times New Roman"/>
          <w:sz w:val="24"/>
          <w:szCs w:val="24"/>
        </w:rPr>
        <w:t>mit einem verbliebenen Fülltext</w:t>
      </w:r>
      <w:r w:rsidRPr="0037411E">
        <w:rPr>
          <w:rFonts w:ascii="Times New Roman" w:hAnsi="Times New Roman" w:cs="Times New Roman"/>
          <w:sz w:val="24"/>
          <w:szCs w:val="24"/>
        </w:rPr>
        <w:t xml:space="preserve"> irrtümlich in den Druck geht.</w:t>
      </w:r>
    </w:p>
    <w:p w:rsidR="0062796F" w:rsidRDefault="0037411E" w:rsidP="004E341C">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 xml:space="preserve">Dass jedoch Füll- bzw. Platzhaltertexte beispielsweise von </w:t>
      </w:r>
    </w:p>
    <w:p w:rsidR="00EA521B" w:rsidRDefault="0037411E" w:rsidP="0062796F">
      <w:pPr>
        <w:spacing w:line="240" w:lineRule="auto"/>
        <w:ind w:left="567" w:right="567"/>
        <w:jc w:val="both"/>
        <w:rPr>
          <w:rFonts w:ascii="Times New Roman" w:hAnsi="Times New Roman" w:cs="Times New Roman"/>
          <w:sz w:val="24"/>
          <w:szCs w:val="24"/>
        </w:rPr>
      </w:pPr>
      <w:r w:rsidRPr="0037411E">
        <w:rPr>
          <w:rFonts w:ascii="Times New Roman" w:hAnsi="Times New Roman" w:cs="Times New Roman"/>
          <w:sz w:val="24"/>
          <w:szCs w:val="24"/>
        </w:rPr>
        <w:t>automatischen Such</w:t>
      </w:r>
      <w:r w:rsidR="0062796F">
        <w:rPr>
          <w:rFonts w:ascii="Times New Roman" w:hAnsi="Times New Roman" w:cs="Times New Roman"/>
          <w:sz w:val="24"/>
          <w:szCs w:val="24"/>
        </w:rPr>
        <w:t>p</w:t>
      </w:r>
      <w:r w:rsidRPr="0037411E">
        <w:rPr>
          <w:rFonts w:ascii="Times New Roman" w:hAnsi="Times New Roman" w:cs="Times New Roman"/>
          <w:sz w:val="24"/>
          <w:szCs w:val="24"/>
        </w:rPr>
        <w:t xml:space="preserve">rogrammen nicht erkannt werden können, sinnlose Informationen somit nicht von sinnvollen zu unterscheiden sind, machen sich einige Internetanbieter zu Nutze: Gezielt erzeugter Blindtext, versehen mit einer spezifischen Kombination von Suchwörtern, kann </w:t>
      </w:r>
      <w:r w:rsidR="0062796F" w:rsidRPr="0037411E">
        <w:rPr>
          <w:rFonts w:ascii="Times New Roman" w:hAnsi="Times New Roman" w:cs="Times New Roman"/>
          <w:sz w:val="24"/>
          <w:szCs w:val="24"/>
        </w:rPr>
        <w:t>zu einem erhöhten Zugriff</w:t>
      </w:r>
      <w:r w:rsidRPr="0037411E">
        <w:rPr>
          <w:rFonts w:ascii="Times New Roman" w:hAnsi="Times New Roman" w:cs="Times New Roman"/>
          <w:sz w:val="24"/>
          <w:szCs w:val="24"/>
        </w:rPr>
        <w:t xml:space="preserve"> von Suchmaschinen-Nutzern führen.</w:t>
      </w:r>
      <w:r w:rsidR="0062796F">
        <w:rPr>
          <w:rStyle w:val="Funotenzeichen"/>
          <w:rFonts w:ascii="Times New Roman" w:hAnsi="Times New Roman" w:cs="Times New Roman"/>
          <w:sz w:val="24"/>
          <w:szCs w:val="24"/>
        </w:rPr>
        <w:footnoteReference w:id="7"/>
      </w:r>
    </w:p>
    <w:p w:rsidR="0062796F" w:rsidRDefault="0037411E" w:rsidP="004E341C">
      <w:pPr>
        <w:spacing w:line="360" w:lineRule="auto"/>
        <w:jc w:val="both"/>
        <w:rPr>
          <w:rFonts w:ascii="Times New Roman" w:hAnsi="Times New Roman" w:cs="Times New Roman"/>
          <w:sz w:val="24"/>
          <w:szCs w:val="24"/>
        </w:rPr>
      </w:pPr>
      <w:r w:rsidRPr="0037411E">
        <w:rPr>
          <w:rFonts w:ascii="Times New Roman" w:hAnsi="Times New Roman" w:cs="Times New Roman"/>
          <w:sz w:val="24"/>
          <w:szCs w:val="24"/>
        </w:rPr>
        <w:t>Infolgedessen erhöhen sich die Werbeeinnahmen, die von der Trefferzahl der Web-Seite abhängen.</w:t>
      </w:r>
    </w:p>
    <w:p w:rsidR="0037411E" w:rsidRPr="0037411E" w:rsidRDefault="0062796F" w:rsidP="0062796F">
      <w:pPr>
        <w:rPr>
          <w:rFonts w:ascii="Times New Roman" w:hAnsi="Times New Roman" w:cs="Times New Roman"/>
          <w:sz w:val="24"/>
          <w:szCs w:val="24"/>
        </w:rPr>
      </w:pPr>
      <w:r>
        <w:rPr>
          <w:rFonts w:ascii="Times New Roman" w:hAnsi="Times New Roman" w:cs="Times New Roman"/>
          <w:sz w:val="24"/>
          <w:szCs w:val="24"/>
        </w:rPr>
        <w:br w:type="page"/>
      </w:r>
    </w:p>
    <w:p w:rsidR="0037359A" w:rsidRDefault="0037411E" w:rsidP="0037411E">
      <w:pPr>
        <w:pStyle w:val="berschrift1"/>
        <w:numPr>
          <w:ilvl w:val="0"/>
          <w:numId w:val="1"/>
        </w:numPr>
        <w:rPr>
          <w:rFonts w:ascii="Times New Roman" w:hAnsi="Times New Roman" w:cs="Times New Roman"/>
        </w:rPr>
      </w:pPr>
      <w:bookmarkStart w:id="5" w:name="_Toc531169863"/>
      <w:r w:rsidRPr="0037411E">
        <w:rPr>
          <w:rFonts w:ascii="Times New Roman" w:hAnsi="Times New Roman" w:cs="Times New Roman"/>
        </w:rPr>
        <w:lastRenderedPageBreak/>
        <w:t>Bibliographie</w:t>
      </w:r>
      <w:bookmarkEnd w:id="5"/>
    </w:p>
    <w:p w:rsidR="000233EA" w:rsidRPr="000233EA" w:rsidRDefault="000233EA" w:rsidP="000233EA">
      <w:pPr>
        <w:pStyle w:val="berschrift2"/>
        <w:numPr>
          <w:ilvl w:val="1"/>
          <w:numId w:val="1"/>
        </w:numPr>
        <w:rPr>
          <w:rFonts w:ascii="Times New Roman" w:hAnsi="Times New Roman" w:cs="Times New Roman"/>
        </w:rPr>
      </w:pPr>
      <w:bookmarkStart w:id="6" w:name="_Toc531169864"/>
      <w:r w:rsidRPr="000233EA">
        <w:rPr>
          <w:rFonts w:ascii="Times New Roman" w:hAnsi="Times New Roman" w:cs="Times New Roman"/>
        </w:rPr>
        <w:t>Monographien</w:t>
      </w:r>
      <w:bookmarkEnd w:id="6"/>
    </w:p>
    <w:p w:rsidR="000233EA" w:rsidRPr="000233EA" w:rsidRDefault="000233EA" w:rsidP="000233EA">
      <w:pPr>
        <w:ind w:left="360"/>
        <w:rPr>
          <w:rFonts w:ascii="Times New Roman" w:hAnsi="Times New Roman" w:cs="Times New Roman"/>
          <w:sz w:val="24"/>
          <w:szCs w:val="24"/>
        </w:rPr>
      </w:pPr>
      <w:r w:rsidRPr="000233EA">
        <w:rPr>
          <w:rFonts w:ascii="Times New Roman" w:hAnsi="Times New Roman" w:cs="Times New Roman"/>
          <w:sz w:val="24"/>
          <w:szCs w:val="24"/>
        </w:rPr>
        <w:t>Vorname Nachname, Titel, Ort Jahr.</w:t>
      </w:r>
    </w:p>
    <w:p w:rsidR="000233EA" w:rsidRPr="000233EA" w:rsidRDefault="000233EA" w:rsidP="000233EA">
      <w:pPr>
        <w:ind w:left="360"/>
        <w:rPr>
          <w:rFonts w:ascii="Times New Roman" w:hAnsi="Times New Roman" w:cs="Times New Roman"/>
          <w:sz w:val="24"/>
          <w:szCs w:val="24"/>
        </w:rPr>
      </w:pPr>
      <w:r w:rsidRPr="000233EA">
        <w:rPr>
          <w:rFonts w:ascii="Times New Roman" w:hAnsi="Times New Roman" w:cs="Times New Roman"/>
          <w:sz w:val="24"/>
          <w:szCs w:val="24"/>
        </w:rPr>
        <w:t>Vorname Nachname, Titel, Ort Jahr.</w:t>
      </w:r>
    </w:p>
    <w:p w:rsidR="000233EA" w:rsidRPr="000233EA" w:rsidRDefault="000233EA" w:rsidP="000233EA">
      <w:pPr>
        <w:ind w:left="360"/>
        <w:rPr>
          <w:rFonts w:ascii="Times New Roman" w:hAnsi="Times New Roman" w:cs="Times New Roman"/>
          <w:sz w:val="24"/>
          <w:szCs w:val="24"/>
        </w:rPr>
      </w:pPr>
      <w:r w:rsidRPr="000233EA">
        <w:rPr>
          <w:rFonts w:ascii="Times New Roman" w:hAnsi="Times New Roman" w:cs="Times New Roman"/>
          <w:sz w:val="24"/>
          <w:szCs w:val="24"/>
        </w:rPr>
        <w:t>Vorname Nachname, Titel, Ort Jahr.</w:t>
      </w:r>
    </w:p>
    <w:p w:rsidR="000233EA" w:rsidRDefault="000233EA" w:rsidP="000233EA">
      <w:pPr>
        <w:ind w:left="360"/>
      </w:pPr>
    </w:p>
    <w:p w:rsidR="000233EA" w:rsidRPr="000233EA" w:rsidRDefault="000233EA" w:rsidP="000233EA">
      <w:pPr>
        <w:pStyle w:val="berschrift2"/>
        <w:numPr>
          <w:ilvl w:val="1"/>
          <w:numId w:val="1"/>
        </w:numPr>
        <w:spacing w:before="200" w:line="276" w:lineRule="auto"/>
        <w:rPr>
          <w:rFonts w:ascii="Times New Roman" w:hAnsi="Times New Roman" w:cs="Times New Roman"/>
          <w:shd w:val="clear" w:color="auto" w:fill="FFFFFF"/>
        </w:rPr>
      </w:pPr>
      <w:bookmarkStart w:id="7" w:name="_Toc468274020"/>
      <w:bookmarkStart w:id="8" w:name="_Toc531169865"/>
      <w:r w:rsidRPr="000233EA">
        <w:rPr>
          <w:rFonts w:ascii="Times New Roman" w:hAnsi="Times New Roman" w:cs="Times New Roman"/>
          <w:shd w:val="clear" w:color="auto" w:fill="FFFFFF"/>
        </w:rPr>
        <w:t>Beiträge in Sammelbänden</w:t>
      </w:r>
      <w:bookmarkEnd w:id="7"/>
      <w:bookmarkEnd w:id="8"/>
    </w:p>
    <w:p w:rsidR="000233EA" w:rsidRPr="000233EA" w:rsidRDefault="000233EA" w:rsidP="000233EA">
      <w:pPr>
        <w:ind w:left="360"/>
        <w:rPr>
          <w:rFonts w:ascii="Times New Roman" w:hAnsi="Times New Roman" w:cs="Times New Roman"/>
          <w:sz w:val="24"/>
          <w:szCs w:val="24"/>
        </w:rPr>
      </w:pPr>
      <w:r w:rsidRPr="000233EA">
        <w:rPr>
          <w:rFonts w:ascii="Times New Roman" w:hAnsi="Times New Roman" w:cs="Times New Roman"/>
          <w:sz w:val="24"/>
          <w:szCs w:val="24"/>
        </w:rPr>
        <w:t>Name Vorname, „Titel des Beitrages“, IN: Vorname Nachname (Hrsg.), Titel des Sammelbandes, Ort Jahr, S. des gesamten Beitrages</w:t>
      </w:r>
      <w:r>
        <w:rPr>
          <w:rFonts w:ascii="Times New Roman" w:hAnsi="Times New Roman" w:cs="Times New Roman"/>
          <w:sz w:val="24"/>
          <w:szCs w:val="24"/>
        </w:rPr>
        <w:t>.</w:t>
      </w:r>
      <w:r w:rsidRPr="000233EA">
        <w:rPr>
          <w:rFonts w:ascii="Times New Roman" w:hAnsi="Times New Roman" w:cs="Times New Roman"/>
          <w:sz w:val="24"/>
          <w:szCs w:val="24"/>
        </w:rPr>
        <w:t xml:space="preserve"> (z.B. 25-62.)</w:t>
      </w:r>
    </w:p>
    <w:p w:rsidR="000233EA" w:rsidRPr="000233EA" w:rsidRDefault="000233EA" w:rsidP="000233EA">
      <w:pPr>
        <w:ind w:left="360"/>
        <w:rPr>
          <w:rFonts w:ascii="Times New Roman" w:hAnsi="Times New Roman" w:cs="Times New Roman"/>
          <w:sz w:val="24"/>
          <w:szCs w:val="24"/>
        </w:rPr>
      </w:pPr>
      <w:r w:rsidRPr="000233EA">
        <w:rPr>
          <w:rFonts w:ascii="Times New Roman" w:hAnsi="Times New Roman" w:cs="Times New Roman"/>
          <w:sz w:val="24"/>
          <w:szCs w:val="24"/>
        </w:rPr>
        <w:t>Name Vorname, „Titel des Beitrages“, IN: Vorname Nachname (Hrsg.), Titel des Sammelbandes, Ort Jahr, S. des gesamten Beitrages</w:t>
      </w:r>
      <w:r>
        <w:rPr>
          <w:rFonts w:ascii="Times New Roman" w:hAnsi="Times New Roman" w:cs="Times New Roman"/>
          <w:sz w:val="24"/>
          <w:szCs w:val="24"/>
        </w:rPr>
        <w:t>.</w:t>
      </w:r>
      <w:r w:rsidRPr="000233EA">
        <w:rPr>
          <w:rFonts w:ascii="Times New Roman" w:hAnsi="Times New Roman" w:cs="Times New Roman"/>
          <w:sz w:val="24"/>
          <w:szCs w:val="24"/>
        </w:rPr>
        <w:t xml:space="preserve"> </w:t>
      </w:r>
    </w:p>
    <w:p w:rsidR="000233EA" w:rsidRDefault="000233EA" w:rsidP="000233EA">
      <w:pPr>
        <w:ind w:left="360"/>
        <w:rPr>
          <w:rFonts w:ascii="Times New Roman" w:hAnsi="Times New Roman" w:cs="Times New Roman"/>
          <w:sz w:val="24"/>
          <w:szCs w:val="24"/>
        </w:rPr>
      </w:pPr>
      <w:r w:rsidRPr="000233EA">
        <w:rPr>
          <w:rFonts w:ascii="Times New Roman" w:hAnsi="Times New Roman" w:cs="Times New Roman"/>
          <w:sz w:val="24"/>
          <w:szCs w:val="24"/>
        </w:rPr>
        <w:t>Name Vorname, „Titel des Beitrages“, IN: Vorname Nachname (Hrsg.), Titel des Sammelbandes, Ort Jahr, S. des gesamten Beitrage</w:t>
      </w:r>
      <w:r>
        <w:rPr>
          <w:rFonts w:ascii="Times New Roman" w:hAnsi="Times New Roman" w:cs="Times New Roman"/>
          <w:sz w:val="24"/>
          <w:szCs w:val="24"/>
        </w:rPr>
        <w:t>s.</w:t>
      </w:r>
    </w:p>
    <w:p w:rsidR="0042377F" w:rsidRPr="000233EA" w:rsidRDefault="0042377F" w:rsidP="000233EA">
      <w:pPr>
        <w:ind w:left="360"/>
        <w:rPr>
          <w:rFonts w:ascii="Times New Roman" w:hAnsi="Times New Roman" w:cs="Times New Roman"/>
          <w:sz w:val="24"/>
          <w:szCs w:val="24"/>
        </w:rPr>
      </w:pPr>
    </w:p>
    <w:p w:rsidR="000233EA" w:rsidRDefault="000233EA" w:rsidP="000233EA">
      <w:pPr>
        <w:pStyle w:val="berschrift2"/>
        <w:numPr>
          <w:ilvl w:val="1"/>
          <w:numId w:val="1"/>
        </w:numPr>
        <w:rPr>
          <w:rFonts w:ascii="Times New Roman" w:hAnsi="Times New Roman" w:cs="Times New Roman"/>
        </w:rPr>
      </w:pPr>
      <w:bookmarkStart w:id="9" w:name="_Toc531169866"/>
      <w:r w:rsidRPr="000233EA">
        <w:rPr>
          <w:rFonts w:ascii="Times New Roman" w:hAnsi="Times New Roman" w:cs="Times New Roman"/>
        </w:rPr>
        <w:t>Artikel in Zeitschriften</w:t>
      </w:r>
      <w:bookmarkEnd w:id="9"/>
    </w:p>
    <w:p w:rsidR="000233EA" w:rsidRPr="000233EA" w:rsidRDefault="000233EA" w:rsidP="000233EA">
      <w:pPr>
        <w:ind w:left="426"/>
        <w:rPr>
          <w:rFonts w:ascii="Times New Roman" w:hAnsi="Times New Roman" w:cs="Times New Roman"/>
          <w:sz w:val="24"/>
          <w:szCs w:val="24"/>
        </w:rPr>
      </w:pPr>
      <w:r w:rsidRPr="000233EA">
        <w:rPr>
          <w:rFonts w:ascii="Times New Roman" w:hAnsi="Times New Roman" w:cs="Times New Roman"/>
          <w:sz w:val="24"/>
          <w:szCs w:val="24"/>
        </w:rPr>
        <w:t>Vorname Nachname, „Titel des Artikels“, IN: Name der Zeitschrift Nummer, Jahr, S. des gesamten Artikels.</w:t>
      </w:r>
    </w:p>
    <w:p w:rsidR="000233EA" w:rsidRPr="000233EA" w:rsidRDefault="000233EA" w:rsidP="000233EA">
      <w:pPr>
        <w:ind w:left="426"/>
        <w:rPr>
          <w:rFonts w:ascii="Times New Roman" w:hAnsi="Times New Roman" w:cs="Times New Roman"/>
          <w:sz w:val="24"/>
          <w:szCs w:val="24"/>
        </w:rPr>
      </w:pPr>
      <w:r w:rsidRPr="000233EA">
        <w:rPr>
          <w:rFonts w:ascii="Times New Roman" w:hAnsi="Times New Roman" w:cs="Times New Roman"/>
          <w:sz w:val="24"/>
          <w:szCs w:val="24"/>
        </w:rPr>
        <w:t>Vorname Nachname, „Titel des Artikels“, IN: Name der Zeitschrift Nummer, Jahr, S. des gesamten Artikels.</w:t>
      </w:r>
    </w:p>
    <w:p w:rsidR="000233EA" w:rsidRDefault="000233EA" w:rsidP="000233EA">
      <w:pPr>
        <w:ind w:left="426"/>
        <w:rPr>
          <w:rFonts w:ascii="Times New Roman" w:hAnsi="Times New Roman" w:cs="Times New Roman"/>
          <w:sz w:val="24"/>
          <w:szCs w:val="24"/>
        </w:rPr>
      </w:pPr>
      <w:r w:rsidRPr="000233EA">
        <w:rPr>
          <w:rFonts w:ascii="Times New Roman" w:hAnsi="Times New Roman" w:cs="Times New Roman"/>
          <w:sz w:val="24"/>
          <w:szCs w:val="24"/>
        </w:rPr>
        <w:t>Vorname Nachname, „Titel des Artikels“, IN: Name der Zeitschrift Nummer, Jahr, S. des gesamten Artikels.</w:t>
      </w:r>
    </w:p>
    <w:p w:rsidR="0042377F" w:rsidRPr="000233EA" w:rsidRDefault="0042377F" w:rsidP="000233EA">
      <w:pPr>
        <w:ind w:left="426"/>
        <w:rPr>
          <w:rFonts w:ascii="Times New Roman" w:hAnsi="Times New Roman" w:cs="Times New Roman"/>
          <w:sz w:val="24"/>
          <w:szCs w:val="24"/>
        </w:rPr>
      </w:pPr>
      <w:bookmarkStart w:id="10" w:name="_GoBack"/>
      <w:bookmarkEnd w:id="10"/>
    </w:p>
    <w:p w:rsidR="000233EA" w:rsidRDefault="0042377F" w:rsidP="0042377F">
      <w:pPr>
        <w:pStyle w:val="berschrift2"/>
        <w:numPr>
          <w:ilvl w:val="1"/>
          <w:numId w:val="1"/>
        </w:numPr>
        <w:rPr>
          <w:rFonts w:ascii="Times New Roman" w:hAnsi="Times New Roman" w:cs="Times New Roman"/>
        </w:rPr>
      </w:pPr>
      <w:bookmarkStart w:id="11" w:name="_Toc531169867"/>
      <w:r w:rsidRPr="0042377F">
        <w:rPr>
          <w:rFonts w:ascii="Times New Roman" w:hAnsi="Times New Roman" w:cs="Times New Roman"/>
        </w:rPr>
        <w:t>Internetquellen</w:t>
      </w:r>
      <w:bookmarkEnd w:id="11"/>
    </w:p>
    <w:p w:rsidR="0042377F" w:rsidRPr="0042377F" w:rsidRDefault="0042377F" w:rsidP="0042377F">
      <w:pPr>
        <w:ind w:left="426"/>
        <w:rPr>
          <w:rFonts w:ascii="Times New Roman" w:hAnsi="Times New Roman" w:cs="Times New Roman"/>
          <w:sz w:val="24"/>
          <w:szCs w:val="24"/>
        </w:rPr>
      </w:pPr>
      <w:r w:rsidRPr="0042377F">
        <w:rPr>
          <w:rFonts w:ascii="Times New Roman" w:hAnsi="Times New Roman" w:cs="Times New Roman"/>
          <w:sz w:val="24"/>
          <w:szCs w:val="24"/>
        </w:rPr>
        <w:t>Vorname Nachname, „Titel“ &lt;http://www.website-adresse.at&gt; (TT.MM.JJJ)</w:t>
      </w:r>
    </w:p>
    <w:p w:rsidR="0042377F" w:rsidRPr="0042377F" w:rsidRDefault="0042377F" w:rsidP="0042377F">
      <w:pPr>
        <w:ind w:left="426"/>
        <w:rPr>
          <w:rFonts w:ascii="Times New Roman" w:hAnsi="Times New Roman" w:cs="Times New Roman"/>
          <w:sz w:val="24"/>
          <w:szCs w:val="24"/>
        </w:rPr>
      </w:pPr>
      <w:r w:rsidRPr="0042377F">
        <w:rPr>
          <w:rFonts w:ascii="Times New Roman" w:hAnsi="Times New Roman" w:cs="Times New Roman"/>
          <w:sz w:val="24"/>
          <w:szCs w:val="24"/>
        </w:rPr>
        <w:t>Vorname Nachname, „Titel“ &lt;http://www.website-adresse.at&gt; (TT.MM.JJJ)</w:t>
      </w:r>
    </w:p>
    <w:p w:rsidR="0042377F" w:rsidRPr="0042377F" w:rsidRDefault="0042377F" w:rsidP="0042377F">
      <w:pPr>
        <w:ind w:left="426"/>
      </w:pPr>
      <w:r w:rsidRPr="0042377F">
        <w:rPr>
          <w:rFonts w:ascii="Times New Roman" w:hAnsi="Times New Roman" w:cs="Times New Roman"/>
          <w:sz w:val="24"/>
          <w:szCs w:val="24"/>
        </w:rPr>
        <w:t>Vorname Nachname, „Titel“ &lt;http://www.website-adresse.at&gt; (TT.MM.JJJ</w:t>
      </w:r>
      <w:r>
        <w:t>)</w:t>
      </w:r>
    </w:p>
    <w:p w:rsidR="0042377F" w:rsidRDefault="0042377F" w:rsidP="0042377F"/>
    <w:p w:rsidR="0042377F" w:rsidRPr="0042377F" w:rsidRDefault="0042377F" w:rsidP="0042377F">
      <w:pPr>
        <w:rPr>
          <w:rFonts w:ascii="Times New Roman" w:hAnsi="Times New Roman" w:cs="Times New Roman"/>
          <w:sz w:val="24"/>
          <w:szCs w:val="24"/>
        </w:rPr>
      </w:pPr>
      <w:r w:rsidRPr="0042377F">
        <w:rPr>
          <w:rFonts w:ascii="Times New Roman" w:hAnsi="Times New Roman" w:cs="Times New Roman"/>
          <w:sz w:val="24"/>
          <w:szCs w:val="24"/>
        </w:rPr>
        <w:t>(Bibliographie startet auf einer neuen Seite, die Quellen werden dem Nachnamen des Autors nach alphabetisch gere</w:t>
      </w:r>
      <w:r>
        <w:rPr>
          <w:rFonts w:ascii="Times New Roman" w:hAnsi="Times New Roman" w:cs="Times New Roman"/>
          <w:sz w:val="24"/>
          <w:szCs w:val="24"/>
        </w:rPr>
        <w:t>iht)</w:t>
      </w:r>
    </w:p>
    <w:sectPr w:rsidR="0042377F" w:rsidRPr="0042377F" w:rsidSect="0042377F">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6EE" w:rsidRDefault="00A316EE" w:rsidP="004E341C">
      <w:pPr>
        <w:spacing w:after="0" w:line="240" w:lineRule="auto"/>
      </w:pPr>
      <w:r>
        <w:separator/>
      </w:r>
    </w:p>
  </w:endnote>
  <w:endnote w:type="continuationSeparator" w:id="0">
    <w:p w:rsidR="00A316EE" w:rsidRDefault="00A316EE" w:rsidP="004E3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77F" w:rsidRDefault="0042377F">
    <w:pPr>
      <w:pStyle w:val="Fuzeile"/>
      <w:jc w:val="right"/>
    </w:pPr>
  </w:p>
  <w:p w:rsidR="0042377F" w:rsidRDefault="0042377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899429"/>
      <w:docPartObj>
        <w:docPartGallery w:val="Page Numbers (Bottom of Page)"/>
        <w:docPartUnique/>
      </w:docPartObj>
    </w:sdtPr>
    <w:sdtContent>
      <w:p w:rsidR="0042377F" w:rsidRDefault="001B6474">
        <w:pPr>
          <w:pStyle w:val="Fuzeile"/>
          <w:jc w:val="right"/>
        </w:pPr>
        <w:r>
          <w:fldChar w:fldCharType="begin"/>
        </w:r>
        <w:r w:rsidR="0042377F">
          <w:instrText>PAGE   \* MERGEFORMAT</w:instrText>
        </w:r>
        <w:r>
          <w:fldChar w:fldCharType="separate"/>
        </w:r>
        <w:r w:rsidR="00453CB9" w:rsidRPr="00453CB9">
          <w:rPr>
            <w:noProof/>
            <w:lang w:val="de-DE"/>
          </w:rPr>
          <w:t>2</w:t>
        </w:r>
        <w:r>
          <w:fldChar w:fldCharType="end"/>
        </w:r>
      </w:p>
    </w:sdtContent>
  </w:sdt>
  <w:p w:rsidR="0042377F" w:rsidRDefault="0042377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6EE" w:rsidRDefault="00A316EE" w:rsidP="004E341C">
      <w:pPr>
        <w:spacing w:after="0" w:line="240" w:lineRule="auto"/>
      </w:pPr>
      <w:r>
        <w:separator/>
      </w:r>
    </w:p>
  </w:footnote>
  <w:footnote w:type="continuationSeparator" w:id="0">
    <w:p w:rsidR="00A316EE" w:rsidRDefault="00A316EE" w:rsidP="004E341C">
      <w:pPr>
        <w:spacing w:after="0" w:line="240" w:lineRule="auto"/>
      </w:pPr>
      <w:r>
        <w:continuationSeparator/>
      </w:r>
    </w:p>
  </w:footnote>
  <w:footnote w:id="1">
    <w:p w:rsidR="004E341C" w:rsidRDefault="004E341C">
      <w:pPr>
        <w:pStyle w:val="Funotentext"/>
      </w:pPr>
      <w:r>
        <w:rPr>
          <w:rStyle w:val="Funotenzeichen"/>
        </w:rPr>
        <w:footnoteRef/>
      </w:r>
      <w:r>
        <w:t xml:space="preserve"> Vorname Nachname, Titel der Monographie, Ort Jahr, S. XX.</w:t>
      </w:r>
    </w:p>
  </w:footnote>
  <w:footnote w:id="2">
    <w:p w:rsidR="004E341C" w:rsidRDefault="004E341C">
      <w:pPr>
        <w:pStyle w:val="Funotentext"/>
      </w:pPr>
      <w:r>
        <w:rPr>
          <w:rStyle w:val="Funotenzeichen"/>
        </w:rPr>
        <w:footnoteRef/>
      </w:r>
      <w:r>
        <w:t xml:space="preserve"> ebd.</w:t>
      </w:r>
      <w:r>
        <w:tab/>
      </w:r>
      <w:r>
        <w:tab/>
        <w:t>(Anführungszeichen in direkten Zitaten werden einfach gemacht – ‚Wort“)</w:t>
      </w:r>
      <w:r w:rsidR="00EA521B">
        <w:br/>
      </w:r>
      <w:r w:rsidR="00EA521B">
        <w:tab/>
      </w:r>
      <w:r w:rsidR="00EA521B">
        <w:tab/>
        <w:t>(ebd. – ebenda, gleiches Werk wird 2x hintereinander zitiert)</w:t>
      </w:r>
    </w:p>
  </w:footnote>
  <w:footnote w:id="3">
    <w:p w:rsidR="00EA521B" w:rsidRDefault="00EA521B" w:rsidP="00EA521B">
      <w:pPr>
        <w:pStyle w:val="Funotentext"/>
      </w:pPr>
      <w:r>
        <w:rPr>
          <w:rStyle w:val="Funotenzeichen"/>
        </w:rPr>
        <w:footnoteRef/>
      </w:r>
      <w:r>
        <w:t xml:space="preserve"> </w:t>
      </w:r>
      <w:proofErr w:type="spellStart"/>
      <w:r>
        <w:t>vgl</w:t>
      </w:r>
      <w:proofErr w:type="spellEnd"/>
      <w:r>
        <w:t>, Vorname Nachname, „Titel des Beitrages“, IN: Vorname Nachname (Hrsg.), Titel des Sammelbandes, Ort Jahr, S. XX.</w:t>
      </w:r>
      <w:r>
        <w:tab/>
        <w:t>(vgl. – vergleiche, ungefährer Wortlaut wird übernommen, indirektes Zitat)</w:t>
      </w:r>
    </w:p>
  </w:footnote>
  <w:footnote w:id="4">
    <w:p w:rsidR="00EA521B" w:rsidRPr="00EA521B" w:rsidRDefault="00EA521B">
      <w:pPr>
        <w:pStyle w:val="Funotentext"/>
        <w:rPr>
          <w:sz w:val="18"/>
        </w:rPr>
      </w:pPr>
      <w:r>
        <w:rPr>
          <w:rStyle w:val="Funotenzeichen"/>
        </w:rPr>
        <w:footnoteRef/>
      </w:r>
      <w:r>
        <w:t xml:space="preserve"> Vorname Nachname, </w:t>
      </w:r>
      <w:r w:rsidR="000233EA">
        <w:t>„</w:t>
      </w:r>
      <w:r>
        <w:t>Titel</w:t>
      </w:r>
      <w:r w:rsidR="000233EA">
        <w:t>“ &lt;Internetadresse&gt; (Datum des Aufrufes)</w:t>
      </w:r>
      <w:r>
        <w:tab/>
      </w:r>
      <w:r>
        <w:tab/>
      </w:r>
      <w:r w:rsidRPr="0062796F">
        <w:t>([…] bedeutet, dass Teile des Zitates ausgelassen wurden)</w:t>
      </w:r>
    </w:p>
  </w:footnote>
  <w:footnote w:id="5">
    <w:p w:rsidR="0042377F" w:rsidRDefault="0042377F">
      <w:pPr>
        <w:pStyle w:val="Funotentext"/>
      </w:pPr>
      <w:r>
        <w:rPr>
          <w:rStyle w:val="Funotenzeichen"/>
        </w:rPr>
        <w:footnoteRef/>
      </w:r>
      <w:r>
        <w:t xml:space="preserve"> </w:t>
      </w:r>
      <w:proofErr w:type="spellStart"/>
      <w:r>
        <w:t>vgl</w:t>
      </w:r>
      <w:proofErr w:type="spellEnd"/>
      <w:r>
        <w:t xml:space="preserve">, </w:t>
      </w:r>
      <w:r w:rsidRPr="0042377F">
        <w:t>Vorname Nachname, „Titel des Artikels“, IN: Name der Zeitschrift Nummer, Jahr, S. des gesamten Artikels.</w:t>
      </w:r>
    </w:p>
  </w:footnote>
  <w:footnote w:id="6">
    <w:p w:rsidR="00EA521B" w:rsidRDefault="00EA521B">
      <w:pPr>
        <w:pStyle w:val="Funotentext"/>
      </w:pPr>
      <w:r>
        <w:rPr>
          <w:rStyle w:val="Funotenzeichen"/>
        </w:rPr>
        <w:footnoteRef/>
      </w:r>
      <w:r>
        <w:t xml:space="preserve"> Nachname, Kurztitel, S. XX.</w:t>
      </w:r>
      <w:r>
        <w:tab/>
      </w:r>
      <w:r>
        <w:tab/>
        <w:t>(wird verwendet, wenn die Quelle bereits 1x ausführlich zitiert wurde)</w:t>
      </w:r>
    </w:p>
  </w:footnote>
  <w:footnote w:id="7">
    <w:p w:rsidR="0062796F" w:rsidRDefault="0062796F">
      <w:pPr>
        <w:pStyle w:val="Funotentext"/>
      </w:pPr>
      <w:r>
        <w:rPr>
          <w:rStyle w:val="Funotenzeichen"/>
        </w:rPr>
        <w:footnoteRef/>
      </w:r>
      <w:r>
        <w:t xml:space="preserve"> Vorname Nachname, Titel, Ort Jahr, S. XX.</w:t>
      </w:r>
      <w:r>
        <w:tab/>
        <w:t>(direkte Zitate, die länger als drei Zeilen laufen werden eingerückt geschrieben)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D3F00"/>
    <w:multiLevelType w:val="multilevel"/>
    <w:tmpl w:val="E01642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0844409"/>
    <w:multiLevelType w:val="multilevel"/>
    <w:tmpl w:val="3D8EF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411E"/>
    <w:rsid w:val="000233EA"/>
    <w:rsid w:val="00061CB0"/>
    <w:rsid w:val="001B6474"/>
    <w:rsid w:val="0037411E"/>
    <w:rsid w:val="00383ED2"/>
    <w:rsid w:val="0042377F"/>
    <w:rsid w:val="00453CB9"/>
    <w:rsid w:val="004E341C"/>
    <w:rsid w:val="006129F9"/>
    <w:rsid w:val="0062796F"/>
    <w:rsid w:val="00692E46"/>
    <w:rsid w:val="00A316EE"/>
    <w:rsid w:val="00AA2A49"/>
    <w:rsid w:val="00E42169"/>
    <w:rsid w:val="00EA521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6474"/>
  </w:style>
  <w:style w:type="paragraph" w:styleId="berschrift1">
    <w:name w:val="heading 1"/>
    <w:basedOn w:val="Standard"/>
    <w:next w:val="Standard"/>
    <w:link w:val="berschrift1Zchn"/>
    <w:uiPriority w:val="9"/>
    <w:qFormat/>
    <w:rsid w:val="003741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741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11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37411E"/>
    <w:pPr>
      <w:outlineLvl w:val="9"/>
    </w:pPr>
    <w:rPr>
      <w:lang w:eastAsia="de-AT"/>
    </w:rPr>
  </w:style>
  <w:style w:type="paragraph" w:styleId="Verzeichnis1">
    <w:name w:val="toc 1"/>
    <w:basedOn w:val="Standard"/>
    <w:next w:val="Standard"/>
    <w:autoRedefine/>
    <w:uiPriority w:val="39"/>
    <w:unhideWhenUsed/>
    <w:rsid w:val="0037411E"/>
    <w:pPr>
      <w:spacing w:after="100"/>
    </w:pPr>
  </w:style>
  <w:style w:type="character" w:styleId="Hyperlink">
    <w:name w:val="Hyperlink"/>
    <w:basedOn w:val="Absatz-Standardschriftart"/>
    <w:uiPriority w:val="99"/>
    <w:unhideWhenUsed/>
    <w:rsid w:val="0037411E"/>
    <w:rPr>
      <w:color w:val="0563C1" w:themeColor="hyperlink"/>
      <w:u w:val="single"/>
    </w:rPr>
  </w:style>
  <w:style w:type="character" w:customStyle="1" w:styleId="berschrift2Zchn">
    <w:name w:val="Überschrift 2 Zchn"/>
    <w:basedOn w:val="Absatz-Standardschriftart"/>
    <w:link w:val="berschrift2"/>
    <w:uiPriority w:val="9"/>
    <w:rsid w:val="0037411E"/>
    <w:rPr>
      <w:rFonts w:asciiTheme="majorHAnsi" w:eastAsiaTheme="majorEastAsia" w:hAnsiTheme="majorHAnsi" w:cstheme="majorBidi"/>
      <w:color w:val="2F5496" w:themeColor="accent1" w:themeShade="BF"/>
      <w:sz w:val="26"/>
      <w:szCs w:val="26"/>
    </w:rPr>
  </w:style>
  <w:style w:type="paragraph" w:styleId="Funotentext">
    <w:name w:val="footnote text"/>
    <w:basedOn w:val="Standard"/>
    <w:link w:val="FunotentextZchn"/>
    <w:uiPriority w:val="99"/>
    <w:semiHidden/>
    <w:unhideWhenUsed/>
    <w:rsid w:val="004E34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341C"/>
    <w:rPr>
      <w:sz w:val="20"/>
      <w:szCs w:val="20"/>
    </w:rPr>
  </w:style>
  <w:style w:type="character" w:styleId="Funotenzeichen">
    <w:name w:val="footnote reference"/>
    <w:basedOn w:val="Absatz-Standardschriftart"/>
    <w:uiPriority w:val="99"/>
    <w:semiHidden/>
    <w:unhideWhenUsed/>
    <w:rsid w:val="004E341C"/>
    <w:rPr>
      <w:vertAlign w:val="superscript"/>
    </w:rPr>
  </w:style>
  <w:style w:type="paragraph" w:styleId="Listenabsatz">
    <w:name w:val="List Paragraph"/>
    <w:basedOn w:val="Standard"/>
    <w:uiPriority w:val="34"/>
    <w:qFormat/>
    <w:rsid w:val="000233EA"/>
    <w:pPr>
      <w:ind w:left="720"/>
      <w:contextualSpacing/>
    </w:pPr>
  </w:style>
  <w:style w:type="character" w:customStyle="1" w:styleId="UnresolvedMention">
    <w:name w:val="Unresolved Mention"/>
    <w:basedOn w:val="Absatz-Standardschriftart"/>
    <w:uiPriority w:val="99"/>
    <w:semiHidden/>
    <w:unhideWhenUsed/>
    <w:rsid w:val="0042377F"/>
    <w:rPr>
      <w:color w:val="605E5C"/>
      <w:shd w:val="clear" w:color="auto" w:fill="E1DFDD"/>
    </w:rPr>
  </w:style>
  <w:style w:type="paragraph" w:styleId="Kopfzeile">
    <w:name w:val="header"/>
    <w:basedOn w:val="Standard"/>
    <w:link w:val="KopfzeileZchn"/>
    <w:uiPriority w:val="99"/>
    <w:unhideWhenUsed/>
    <w:rsid w:val="004237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377F"/>
  </w:style>
  <w:style w:type="paragraph" w:styleId="Fuzeile">
    <w:name w:val="footer"/>
    <w:basedOn w:val="Standard"/>
    <w:link w:val="FuzeileZchn"/>
    <w:uiPriority w:val="99"/>
    <w:unhideWhenUsed/>
    <w:rsid w:val="004237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377F"/>
  </w:style>
  <w:style w:type="paragraph" w:styleId="Verzeichnis2">
    <w:name w:val="toc 2"/>
    <w:basedOn w:val="Standard"/>
    <w:next w:val="Standard"/>
    <w:autoRedefine/>
    <w:uiPriority w:val="39"/>
    <w:unhideWhenUsed/>
    <w:rsid w:val="0042377F"/>
    <w:pPr>
      <w:spacing w:after="100"/>
      <w:ind w:left="220"/>
    </w:pPr>
  </w:style>
  <w:style w:type="paragraph" w:styleId="Sprechblasentext">
    <w:name w:val="Balloon Text"/>
    <w:basedOn w:val="Standard"/>
    <w:link w:val="SprechblasentextZchn"/>
    <w:uiPriority w:val="99"/>
    <w:semiHidden/>
    <w:unhideWhenUsed/>
    <w:rsid w:val="00453C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3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4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B0BBD-3938-4920-99B6-BE66987A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7503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Strassgüttl</dc:creator>
  <cp:lastModifiedBy>Hinreiner Alexander</cp:lastModifiedBy>
  <cp:revision>2</cp:revision>
  <cp:lastPrinted>2018-11-28T11:06:00Z</cp:lastPrinted>
  <dcterms:created xsi:type="dcterms:W3CDTF">2019-05-24T08:09:00Z</dcterms:created>
  <dcterms:modified xsi:type="dcterms:W3CDTF">2019-05-24T08:09:00Z</dcterms:modified>
</cp:coreProperties>
</file>